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BA6FF" w14:textId="52C98F58" w:rsidR="004B754D" w:rsidRPr="00C437DC" w:rsidRDefault="004B754D" w:rsidP="004B754D">
      <w:pPr>
        <w:pStyle w:val="NormalWeb"/>
        <w:rPr>
          <w:rFonts w:ascii="Berlin Sans FB Demi" w:hAnsi="Berlin Sans FB Demi"/>
          <w:b/>
          <w:color w:val="000000"/>
          <w:sz w:val="28"/>
          <w:szCs w:val="28"/>
          <w:lang w:val="en-US"/>
        </w:rPr>
      </w:pPr>
      <w:r w:rsidRPr="00C437DC">
        <w:rPr>
          <w:rFonts w:ascii="Berlin Sans FB Demi" w:hAnsi="Berlin Sans FB Demi"/>
          <w:b/>
          <w:color w:val="000000"/>
          <w:sz w:val="28"/>
          <w:szCs w:val="28"/>
          <w:lang w:val="en-US"/>
        </w:rPr>
        <w:t>3.</w:t>
      </w:r>
      <w:r w:rsidR="007041FC" w:rsidRPr="00C437DC">
        <w:rPr>
          <w:rFonts w:ascii="Berlin Sans FB Demi" w:hAnsi="Berlin Sans FB Demi"/>
          <w:b/>
          <w:color w:val="000000"/>
          <w:sz w:val="28"/>
          <w:szCs w:val="28"/>
          <w:lang w:val="en-US"/>
        </w:rPr>
        <w:t xml:space="preserve">4 </w:t>
      </w:r>
      <w:r w:rsidR="00C437DC" w:rsidRPr="00C437DC">
        <w:rPr>
          <w:rFonts w:ascii="Berlin Sans FB Demi" w:hAnsi="Berlin Sans FB Demi"/>
          <w:b/>
          <w:color w:val="000000"/>
          <w:sz w:val="28"/>
          <w:szCs w:val="28"/>
          <w:lang w:val="en-US"/>
        </w:rPr>
        <w:t>PEDAGOGICAL</w:t>
      </w:r>
      <w:r w:rsidR="00C437DC">
        <w:rPr>
          <w:rFonts w:ascii="Berlin Sans FB Demi" w:hAnsi="Berlin Sans FB Demi"/>
          <w:b/>
          <w:color w:val="000000"/>
          <w:sz w:val="28"/>
          <w:szCs w:val="28"/>
          <w:lang w:val="en-US"/>
        </w:rPr>
        <w:t xml:space="preserve"> ADVICE</w:t>
      </w:r>
    </w:p>
    <w:p w14:paraId="2AA279C0" w14:textId="4B8E2924" w:rsidR="00886A48" w:rsidRPr="00C437DC" w:rsidRDefault="00886A48" w:rsidP="004B754D">
      <w:pPr>
        <w:pStyle w:val="NormalWeb"/>
        <w:rPr>
          <w:rFonts w:ascii="Berlin Sans FB Demi" w:hAnsi="Berlin Sans FB Demi"/>
          <w:b/>
          <w:color w:val="000000"/>
          <w:sz w:val="22"/>
          <w:szCs w:val="22"/>
          <w:lang w:val="en-US"/>
        </w:rPr>
      </w:pPr>
      <w:r w:rsidRPr="00C437DC">
        <w:rPr>
          <w:rFonts w:ascii="Berlin Sans FB Demi" w:hAnsi="Berlin Sans FB Demi"/>
          <w:b/>
          <w:color w:val="000000"/>
          <w:sz w:val="22"/>
          <w:szCs w:val="22"/>
          <w:lang w:val="en-US"/>
        </w:rPr>
        <w:t>Ba</w:t>
      </w:r>
      <w:r w:rsidR="00C437DC" w:rsidRPr="00C437DC">
        <w:rPr>
          <w:rFonts w:ascii="Berlin Sans FB Demi" w:hAnsi="Berlin Sans FB Demi"/>
          <w:b/>
          <w:color w:val="000000"/>
          <w:sz w:val="22"/>
          <w:szCs w:val="22"/>
          <w:lang w:val="en-US"/>
        </w:rPr>
        <w:t>c</w:t>
      </w:r>
      <w:r w:rsidRPr="00C437DC">
        <w:rPr>
          <w:rFonts w:ascii="Berlin Sans FB Demi" w:hAnsi="Berlin Sans FB Demi"/>
          <w:b/>
          <w:color w:val="000000"/>
          <w:sz w:val="22"/>
          <w:szCs w:val="22"/>
          <w:lang w:val="en-US"/>
        </w:rPr>
        <w:t>kgr</w:t>
      </w:r>
      <w:r w:rsidR="00C437DC" w:rsidRPr="00C437DC">
        <w:rPr>
          <w:rFonts w:ascii="Berlin Sans FB Demi" w:hAnsi="Berlin Sans FB Demi"/>
          <w:b/>
          <w:color w:val="000000"/>
          <w:sz w:val="22"/>
          <w:szCs w:val="22"/>
          <w:lang w:val="en-US"/>
        </w:rPr>
        <w:t>o</w:t>
      </w:r>
      <w:r w:rsidRPr="00C437DC">
        <w:rPr>
          <w:rFonts w:ascii="Berlin Sans FB Demi" w:hAnsi="Berlin Sans FB Demi"/>
          <w:b/>
          <w:color w:val="000000"/>
          <w:sz w:val="22"/>
          <w:szCs w:val="22"/>
          <w:lang w:val="en-US"/>
        </w:rPr>
        <w:t>und</w:t>
      </w:r>
    </w:p>
    <w:p w14:paraId="06630377" w14:textId="1DC4A513" w:rsidR="00C437DC" w:rsidRDefault="00C437DC" w:rsidP="004B754D">
      <w:pPr>
        <w:pStyle w:val="NormalWeb"/>
        <w:rPr>
          <w:rFonts w:asciiTheme="majorHAnsi" w:hAnsiTheme="majorHAnsi"/>
          <w:color w:val="000000"/>
          <w:sz w:val="22"/>
          <w:szCs w:val="22"/>
          <w:lang w:val="en-US"/>
        </w:rPr>
      </w:pPr>
      <w:r w:rsidRPr="00C437DC">
        <w:rPr>
          <w:rFonts w:asciiTheme="majorHAnsi" w:hAnsiTheme="majorHAnsi"/>
          <w:color w:val="000000"/>
          <w:sz w:val="22"/>
          <w:szCs w:val="22"/>
          <w:lang w:val="en-US"/>
        </w:rPr>
        <w:t>When th</w:t>
      </w:r>
      <w:r w:rsidR="003F66DE">
        <w:rPr>
          <w:rFonts w:asciiTheme="majorHAnsi" w:hAnsiTheme="majorHAnsi"/>
          <w:color w:val="000000"/>
          <w:sz w:val="22"/>
          <w:szCs w:val="22"/>
          <w:lang w:val="en-US"/>
        </w:rPr>
        <w:t xml:space="preserve">e work with </w:t>
      </w:r>
      <w:r w:rsidR="0024524B">
        <w:rPr>
          <w:rFonts w:asciiTheme="majorHAnsi" w:hAnsiTheme="majorHAnsi"/>
          <w:color w:val="000000"/>
          <w:sz w:val="22"/>
          <w:szCs w:val="22"/>
          <w:lang w:val="en-US"/>
        </w:rPr>
        <w:t>Minibridge</w:t>
      </w:r>
      <w:r w:rsidR="003F66DE">
        <w:rPr>
          <w:rFonts w:asciiTheme="majorHAnsi" w:hAnsiTheme="majorHAnsi"/>
          <w:color w:val="000000"/>
          <w:sz w:val="22"/>
          <w:szCs w:val="22"/>
          <w:lang w:val="en-US"/>
        </w:rPr>
        <w:t xml:space="preserve"> started, the idea was to make a new kind if course material for younger players. Already while starting, it became as popular with older audiences. No matter what age the students are, they will be able to play after the first lesson, which means a very quick start.</w:t>
      </w:r>
    </w:p>
    <w:p w14:paraId="47AA9847" w14:textId="754A7B07" w:rsidR="003F66DE" w:rsidRPr="005B40FA" w:rsidRDefault="003F66DE" w:rsidP="004B754D">
      <w:pPr>
        <w:pStyle w:val="NormalWeb"/>
        <w:rPr>
          <w:rFonts w:ascii="Berlin Sans FB Demi" w:hAnsi="Berlin Sans FB Demi"/>
          <w:color w:val="000000"/>
          <w:sz w:val="22"/>
          <w:szCs w:val="22"/>
          <w:lang w:val="en-US"/>
        </w:rPr>
      </w:pPr>
      <w:r w:rsidRPr="005B40FA">
        <w:rPr>
          <w:rFonts w:ascii="Berlin Sans FB Demi" w:hAnsi="Berlin Sans FB Demi"/>
          <w:color w:val="000000"/>
          <w:sz w:val="22"/>
          <w:szCs w:val="22"/>
          <w:lang w:val="en-US"/>
        </w:rPr>
        <w:t>Bridge is a Whole</w:t>
      </w:r>
    </w:p>
    <w:p w14:paraId="455EC2F0" w14:textId="7A21251E" w:rsidR="003F66DE" w:rsidRDefault="003F66DE"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In school, each subject is usually taught and tested part by part. Bridge is a bit different, because you have to remember everything while learning new knowledge, adding to the old. It is also less clear w</w:t>
      </w:r>
      <w:r w:rsidR="005B40FA">
        <w:rPr>
          <w:rFonts w:asciiTheme="majorHAnsi" w:hAnsiTheme="majorHAnsi"/>
          <w:color w:val="000000"/>
          <w:sz w:val="22"/>
          <w:szCs w:val="22"/>
          <w:lang w:val="en-US"/>
        </w:rPr>
        <w:t>hat “knowing bridge” means. It is</w:t>
      </w:r>
      <w:r>
        <w:rPr>
          <w:rFonts w:asciiTheme="majorHAnsi" w:hAnsiTheme="majorHAnsi"/>
          <w:color w:val="000000"/>
          <w:sz w:val="22"/>
          <w:szCs w:val="22"/>
          <w:lang w:val="en-US"/>
        </w:rPr>
        <w:t xml:space="preserve"> being able to solve practical play problems, without really knowing exactly what is tested right now. </w:t>
      </w:r>
      <w:r w:rsidR="005B40FA">
        <w:rPr>
          <w:rFonts w:asciiTheme="majorHAnsi" w:hAnsiTheme="majorHAnsi"/>
          <w:color w:val="000000"/>
          <w:sz w:val="22"/>
          <w:szCs w:val="22"/>
          <w:lang w:val="en-US"/>
        </w:rPr>
        <w:t>Students</w:t>
      </w:r>
      <w:r>
        <w:rPr>
          <w:rFonts w:asciiTheme="majorHAnsi" w:hAnsiTheme="majorHAnsi"/>
          <w:color w:val="000000"/>
          <w:sz w:val="22"/>
          <w:szCs w:val="22"/>
          <w:lang w:val="en-US"/>
        </w:rPr>
        <w:t xml:space="preserve"> who are well-trained in the standard way of examination may find bridge more difficult. Every time they play, it is a test of who-knows-what.</w:t>
      </w:r>
    </w:p>
    <w:p w14:paraId="65259F06" w14:textId="3609C7EF" w:rsidR="003F66DE" w:rsidRDefault="003F66DE"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Bridge is partly about identifying logical patterns and to draw conclusions from these.</w:t>
      </w:r>
      <w:r w:rsidR="005B40FA">
        <w:rPr>
          <w:rFonts w:asciiTheme="majorHAnsi" w:hAnsiTheme="majorHAnsi"/>
          <w:color w:val="000000"/>
          <w:sz w:val="22"/>
          <w:szCs w:val="22"/>
          <w:lang w:val="en-US"/>
        </w:rPr>
        <w:t xml:space="preserve"> A student who</w:t>
      </w:r>
      <w:r w:rsidR="00F60CFC">
        <w:rPr>
          <w:rFonts w:asciiTheme="majorHAnsi" w:hAnsiTheme="majorHAnsi"/>
          <w:color w:val="000000"/>
          <w:sz w:val="22"/>
          <w:szCs w:val="22"/>
          <w:lang w:val="en-US"/>
        </w:rPr>
        <w:t xml:space="preserve"> </w:t>
      </w:r>
      <w:r w:rsidR="005B40FA">
        <w:rPr>
          <w:rFonts w:asciiTheme="majorHAnsi" w:hAnsiTheme="majorHAnsi"/>
          <w:color w:val="000000"/>
          <w:sz w:val="22"/>
          <w:szCs w:val="22"/>
          <w:lang w:val="en-US"/>
        </w:rPr>
        <w:t>h</w:t>
      </w:r>
      <w:r w:rsidR="00F60CFC">
        <w:rPr>
          <w:rFonts w:asciiTheme="majorHAnsi" w:hAnsiTheme="majorHAnsi"/>
          <w:color w:val="000000"/>
          <w:sz w:val="22"/>
          <w:szCs w:val="22"/>
          <w:lang w:val="en-US"/>
        </w:rPr>
        <w:t xml:space="preserve">as difficulties memorizing names of capitals (no logical connection) may have a </w:t>
      </w:r>
      <w:r w:rsidR="005B40FA">
        <w:rPr>
          <w:rFonts w:asciiTheme="majorHAnsi" w:hAnsiTheme="majorHAnsi"/>
          <w:color w:val="000000"/>
          <w:sz w:val="22"/>
          <w:szCs w:val="22"/>
          <w:lang w:val="en-US"/>
        </w:rPr>
        <w:t>much easier task</w:t>
      </w:r>
      <w:r w:rsidR="00F60CFC">
        <w:rPr>
          <w:rFonts w:asciiTheme="majorHAnsi" w:hAnsiTheme="majorHAnsi"/>
          <w:color w:val="000000"/>
          <w:sz w:val="22"/>
          <w:szCs w:val="22"/>
          <w:lang w:val="en-US"/>
        </w:rPr>
        <w:t xml:space="preserve"> memorizing bridge because everything is connected. Different students may have very different opinions about whether bridge contains a lot of memorizing or not.</w:t>
      </w:r>
    </w:p>
    <w:p w14:paraId="5FA8241E" w14:textId="3AD18B86" w:rsidR="00F60CFC" w:rsidRDefault="00F60CFC"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It is important that you make the students understand that bridge is a whole, consisting of many small pieces of knowledge</w:t>
      </w:r>
      <w:r w:rsidR="006C46A5">
        <w:rPr>
          <w:rFonts w:asciiTheme="majorHAnsi" w:hAnsiTheme="majorHAnsi"/>
          <w:color w:val="000000"/>
          <w:sz w:val="22"/>
          <w:szCs w:val="22"/>
          <w:lang w:val="en-US"/>
        </w:rPr>
        <w:t>,</w:t>
      </w:r>
      <w:r>
        <w:rPr>
          <w:rFonts w:asciiTheme="majorHAnsi" w:hAnsiTheme="majorHAnsi"/>
          <w:color w:val="000000"/>
          <w:sz w:val="22"/>
          <w:szCs w:val="22"/>
          <w:lang w:val="en-US"/>
        </w:rPr>
        <w:t xml:space="preserve"> which are all connected. How much a student wants to learn varies, and so far, no player in the world know</w:t>
      </w:r>
      <w:r w:rsidR="003779AF">
        <w:rPr>
          <w:rFonts w:asciiTheme="majorHAnsi" w:hAnsiTheme="majorHAnsi"/>
          <w:color w:val="000000"/>
          <w:sz w:val="22"/>
          <w:szCs w:val="22"/>
          <w:lang w:val="en-US"/>
        </w:rPr>
        <w:t>s everything</w:t>
      </w:r>
      <w:r>
        <w:rPr>
          <w:rFonts w:asciiTheme="majorHAnsi" w:hAnsiTheme="majorHAnsi"/>
          <w:color w:val="000000"/>
          <w:sz w:val="22"/>
          <w:szCs w:val="22"/>
          <w:lang w:val="en-US"/>
        </w:rPr>
        <w:t>.</w:t>
      </w:r>
    </w:p>
    <w:p w14:paraId="4BAED909" w14:textId="1EAB79B3" w:rsidR="00F60CFC" w:rsidRPr="00F60CFC" w:rsidRDefault="00F60CFC" w:rsidP="004B754D">
      <w:pPr>
        <w:pStyle w:val="NormalWeb"/>
        <w:rPr>
          <w:rFonts w:ascii="Berlin Sans FB Demi" w:hAnsi="Berlin Sans FB Demi"/>
          <w:color w:val="000000"/>
          <w:sz w:val="22"/>
          <w:szCs w:val="22"/>
          <w:lang w:val="en-US"/>
        </w:rPr>
      </w:pPr>
      <w:r w:rsidRPr="00F60CFC">
        <w:rPr>
          <w:rFonts w:ascii="Berlin Sans FB Demi" w:hAnsi="Berlin Sans FB Demi"/>
          <w:color w:val="000000"/>
          <w:sz w:val="22"/>
          <w:szCs w:val="22"/>
          <w:lang w:val="en-US"/>
        </w:rPr>
        <w:t>Find Your Teaching Style</w:t>
      </w:r>
    </w:p>
    <w:p w14:paraId="33689A00" w14:textId="1CA1B9D5" w:rsidR="00F60CFC" w:rsidRDefault="00F60CFC"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Before you start teaching, think about who you would want to be in the classroom. There is, of course, no correct answer to this question, and you must decide for yourself. But a good advice is to try and steal the best things from different people you have met in your life.</w:t>
      </w:r>
    </w:p>
    <w:p w14:paraId="0362D13C" w14:textId="3047F5E4" w:rsidR="00F60CFC" w:rsidRDefault="00F60CFC" w:rsidP="000E77C7">
      <w:pPr>
        <w:pStyle w:val="NormalWeb"/>
        <w:spacing w:before="0" w:beforeAutospacing="0" w:after="0" w:afterAutospacing="0"/>
        <w:rPr>
          <w:rFonts w:asciiTheme="majorHAnsi" w:hAnsiTheme="majorHAnsi"/>
          <w:color w:val="000000"/>
          <w:sz w:val="22"/>
          <w:szCs w:val="22"/>
          <w:lang w:val="en-US"/>
        </w:rPr>
      </w:pPr>
      <w:r>
        <w:rPr>
          <w:rFonts w:asciiTheme="majorHAnsi" w:hAnsiTheme="majorHAnsi"/>
          <w:color w:val="000000"/>
          <w:sz w:val="22"/>
          <w:szCs w:val="22"/>
          <w:lang w:val="en-US"/>
        </w:rPr>
        <w:t>The author has created his own style by copying other in the following way:</w:t>
      </w:r>
    </w:p>
    <w:p w14:paraId="53B0EC0A" w14:textId="77777777" w:rsidR="005B40FA" w:rsidRDefault="005B40FA" w:rsidP="000E77C7">
      <w:pPr>
        <w:pStyle w:val="NormalWeb"/>
        <w:spacing w:before="0" w:beforeAutospacing="0" w:after="0" w:afterAutospacing="0"/>
        <w:rPr>
          <w:rFonts w:asciiTheme="majorHAnsi" w:hAnsiTheme="majorHAnsi"/>
          <w:color w:val="000000"/>
          <w:sz w:val="22"/>
          <w:szCs w:val="22"/>
          <w:lang w:val="en-US"/>
        </w:rPr>
      </w:pPr>
    </w:p>
    <w:p w14:paraId="4EA2EE09" w14:textId="13E25A91" w:rsidR="00F60CFC" w:rsidRDefault="00F60CFC" w:rsidP="000E77C7">
      <w:pPr>
        <w:pStyle w:val="NormalWeb"/>
        <w:spacing w:before="0" w:beforeAutospacing="0" w:after="0" w:afterAutospacing="0"/>
        <w:rPr>
          <w:rFonts w:asciiTheme="majorHAnsi" w:hAnsiTheme="majorHAnsi"/>
          <w:color w:val="000000"/>
          <w:sz w:val="22"/>
          <w:szCs w:val="22"/>
          <w:lang w:val="en-US"/>
        </w:rPr>
      </w:pPr>
      <w:r>
        <w:rPr>
          <w:rFonts w:asciiTheme="majorHAnsi" w:hAnsiTheme="majorHAnsi"/>
          <w:color w:val="000000"/>
          <w:sz w:val="22"/>
          <w:szCs w:val="22"/>
          <w:lang w:val="en-US"/>
        </w:rPr>
        <w:t>My gymnasium teacher in economics knew the subject very well</w:t>
      </w:r>
      <w:r w:rsidR="006C46A5">
        <w:rPr>
          <w:rFonts w:asciiTheme="majorHAnsi" w:hAnsiTheme="majorHAnsi"/>
          <w:color w:val="000000"/>
          <w:sz w:val="22"/>
          <w:szCs w:val="22"/>
          <w:lang w:val="en-US"/>
        </w:rPr>
        <w:t>.</w:t>
      </w:r>
    </w:p>
    <w:p w14:paraId="0D9E61D7" w14:textId="171C56E3" w:rsidR="00F60CFC" w:rsidRDefault="00F60CFC" w:rsidP="000E77C7">
      <w:pPr>
        <w:pStyle w:val="NormalWeb"/>
        <w:spacing w:before="0" w:beforeAutospacing="0" w:after="0" w:afterAutospacing="0"/>
        <w:rPr>
          <w:rFonts w:asciiTheme="majorHAnsi" w:hAnsiTheme="majorHAnsi"/>
          <w:color w:val="000000"/>
          <w:sz w:val="22"/>
          <w:szCs w:val="22"/>
          <w:lang w:val="en-US"/>
        </w:rPr>
      </w:pPr>
      <w:r>
        <w:rPr>
          <w:rFonts w:asciiTheme="majorHAnsi" w:hAnsiTheme="majorHAnsi"/>
          <w:color w:val="000000"/>
          <w:sz w:val="22"/>
          <w:szCs w:val="22"/>
          <w:lang w:val="en-US"/>
        </w:rPr>
        <w:t>My sports teacher in grades 7-9 had a very nice attitude towards us, the students.</w:t>
      </w:r>
    </w:p>
    <w:p w14:paraId="353E12F0" w14:textId="6DB919B5" w:rsidR="00F60CFC" w:rsidRDefault="00F60CFC" w:rsidP="000E77C7">
      <w:pPr>
        <w:pStyle w:val="NormalWeb"/>
        <w:spacing w:before="0" w:beforeAutospacing="0" w:after="0" w:afterAutospacing="0"/>
        <w:rPr>
          <w:rFonts w:asciiTheme="majorHAnsi" w:hAnsiTheme="majorHAnsi"/>
          <w:color w:val="000000"/>
          <w:sz w:val="22"/>
          <w:szCs w:val="22"/>
          <w:lang w:val="en-US"/>
        </w:rPr>
      </w:pPr>
      <w:r>
        <w:rPr>
          <w:rFonts w:asciiTheme="majorHAnsi" w:hAnsiTheme="majorHAnsi"/>
          <w:color w:val="000000"/>
          <w:sz w:val="22"/>
          <w:szCs w:val="22"/>
          <w:lang w:val="en-US"/>
        </w:rPr>
        <w:t>My language teacher in the gymnasium gave us grades in a very nice and fair way</w:t>
      </w:r>
      <w:r w:rsidR="006C46A5">
        <w:rPr>
          <w:rFonts w:asciiTheme="majorHAnsi" w:hAnsiTheme="majorHAnsi"/>
          <w:color w:val="000000"/>
          <w:sz w:val="22"/>
          <w:szCs w:val="22"/>
          <w:lang w:val="en-US"/>
        </w:rPr>
        <w:t>.</w:t>
      </w:r>
    </w:p>
    <w:p w14:paraId="5BA4C7EA" w14:textId="711C14F6" w:rsidR="00F60CFC" w:rsidRDefault="000E77C7" w:rsidP="000E77C7">
      <w:pPr>
        <w:pStyle w:val="NormalWeb"/>
        <w:spacing w:before="0" w:beforeAutospacing="0" w:after="0" w:afterAutospacing="0"/>
        <w:rPr>
          <w:rFonts w:asciiTheme="majorHAnsi" w:hAnsiTheme="majorHAnsi"/>
          <w:color w:val="000000"/>
          <w:sz w:val="22"/>
          <w:szCs w:val="22"/>
          <w:lang w:val="en-US"/>
        </w:rPr>
      </w:pPr>
      <w:r>
        <w:rPr>
          <w:rFonts w:asciiTheme="majorHAnsi" w:hAnsiTheme="majorHAnsi"/>
          <w:color w:val="000000"/>
          <w:sz w:val="22"/>
          <w:szCs w:val="22"/>
          <w:lang w:val="en-US"/>
        </w:rPr>
        <w:t>This same teacher kept us under control without being too harsh</w:t>
      </w:r>
      <w:r w:rsidR="006C46A5">
        <w:rPr>
          <w:rFonts w:asciiTheme="majorHAnsi" w:hAnsiTheme="majorHAnsi"/>
          <w:color w:val="000000"/>
          <w:sz w:val="22"/>
          <w:szCs w:val="22"/>
          <w:lang w:val="en-US"/>
        </w:rPr>
        <w:t>.</w:t>
      </w:r>
    </w:p>
    <w:p w14:paraId="5CA2F8A5" w14:textId="5D5D03E5" w:rsidR="000E77C7" w:rsidRDefault="000E77C7" w:rsidP="000E77C7">
      <w:pPr>
        <w:pStyle w:val="NormalWeb"/>
        <w:spacing w:before="0" w:beforeAutospacing="0"/>
        <w:rPr>
          <w:rFonts w:asciiTheme="majorHAnsi" w:hAnsiTheme="majorHAnsi"/>
          <w:color w:val="000000"/>
          <w:sz w:val="22"/>
          <w:szCs w:val="22"/>
          <w:lang w:val="en-US"/>
        </w:rPr>
      </w:pPr>
      <w:r>
        <w:rPr>
          <w:rFonts w:asciiTheme="majorHAnsi" w:hAnsiTheme="majorHAnsi"/>
          <w:color w:val="000000"/>
          <w:sz w:val="22"/>
          <w:szCs w:val="22"/>
          <w:lang w:val="en-US"/>
        </w:rPr>
        <w:t>My father and one of my first bridge teachers were very good in talking in front of a group</w:t>
      </w:r>
      <w:r w:rsidR="006C46A5">
        <w:rPr>
          <w:rFonts w:asciiTheme="majorHAnsi" w:hAnsiTheme="majorHAnsi"/>
          <w:color w:val="000000"/>
          <w:sz w:val="22"/>
          <w:szCs w:val="22"/>
          <w:lang w:val="en-US"/>
        </w:rPr>
        <w:t>.</w:t>
      </w:r>
    </w:p>
    <w:p w14:paraId="1CB80D84" w14:textId="23C42E51" w:rsidR="000E77C7" w:rsidRDefault="000E77C7"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Start thinking about this!</w:t>
      </w:r>
    </w:p>
    <w:p w14:paraId="3831A361" w14:textId="56AE9B2A" w:rsidR="000E77C7" w:rsidRPr="000E77C7" w:rsidRDefault="000E77C7" w:rsidP="004B754D">
      <w:pPr>
        <w:pStyle w:val="NormalWeb"/>
        <w:rPr>
          <w:rFonts w:ascii="Berlin Sans FB Demi" w:hAnsi="Berlin Sans FB Demi"/>
          <w:color w:val="000000"/>
          <w:sz w:val="22"/>
          <w:szCs w:val="22"/>
          <w:lang w:val="en-US"/>
        </w:rPr>
      </w:pPr>
      <w:r w:rsidRPr="000E77C7">
        <w:rPr>
          <w:rFonts w:ascii="Berlin Sans FB Demi" w:hAnsi="Berlin Sans FB Demi"/>
          <w:color w:val="000000"/>
          <w:sz w:val="22"/>
          <w:szCs w:val="22"/>
          <w:lang w:val="en-US"/>
        </w:rPr>
        <w:t>Choices in How to Teach</w:t>
      </w:r>
    </w:p>
    <w:p w14:paraId="03836E1B" w14:textId="35FE274C" w:rsidR="000E77C7" w:rsidRDefault="000E77C7"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Thera are several ways to learn how to play bridge:</w:t>
      </w:r>
    </w:p>
    <w:p w14:paraId="7236581C" w14:textId="40B3F6CD" w:rsidR="000E77C7" w:rsidRDefault="000E77C7" w:rsidP="000E77C7">
      <w:pPr>
        <w:pStyle w:val="NormalWeb"/>
        <w:numPr>
          <w:ilvl w:val="0"/>
          <w:numId w:val="4"/>
        </w:numPr>
        <w:rPr>
          <w:rFonts w:asciiTheme="majorHAnsi" w:hAnsiTheme="majorHAnsi"/>
          <w:color w:val="000000"/>
          <w:sz w:val="22"/>
          <w:szCs w:val="22"/>
          <w:lang w:val="en-US"/>
        </w:rPr>
      </w:pPr>
      <w:r>
        <w:rPr>
          <w:rFonts w:asciiTheme="majorHAnsi" w:hAnsiTheme="majorHAnsi"/>
          <w:color w:val="000000"/>
          <w:sz w:val="22"/>
          <w:szCs w:val="22"/>
          <w:lang w:val="en-US"/>
        </w:rPr>
        <w:t>Play bridge</w:t>
      </w:r>
    </w:p>
    <w:p w14:paraId="530FEDB0" w14:textId="21A8443F" w:rsidR="000E77C7" w:rsidRDefault="000E77C7" w:rsidP="000E77C7">
      <w:pPr>
        <w:pStyle w:val="NormalWeb"/>
        <w:numPr>
          <w:ilvl w:val="0"/>
          <w:numId w:val="4"/>
        </w:numPr>
        <w:rPr>
          <w:rFonts w:asciiTheme="majorHAnsi" w:hAnsiTheme="majorHAnsi"/>
          <w:color w:val="000000"/>
          <w:sz w:val="22"/>
          <w:szCs w:val="22"/>
          <w:lang w:val="en-US"/>
        </w:rPr>
      </w:pPr>
      <w:r>
        <w:rPr>
          <w:rFonts w:asciiTheme="majorHAnsi" w:hAnsiTheme="majorHAnsi"/>
          <w:color w:val="000000"/>
          <w:sz w:val="22"/>
          <w:szCs w:val="22"/>
          <w:lang w:val="en-US"/>
        </w:rPr>
        <w:t>Watch bridge</w:t>
      </w:r>
    </w:p>
    <w:p w14:paraId="4F4EE433" w14:textId="7AD24680" w:rsidR="000E77C7" w:rsidRDefault="000E77C7" w:rsidP="000E77C7">
      <w:pPr>
        <w:pStyle w:val="NormalWeb"/>
        <w:numPr>
          <w:ilvl w:val="0"/>
          <w:numId w:val="4"/>
        </w:numPr>
        <w:rPr>
          <w:rFonts w:asciiTheme="majorHAnsi" w:hAnsiTheme="majorHAnsi"/>
          <w:color w:val="000000"/>
          <w:sz w:val="22"/>
          <w:szCs w:val="22"/>
          <w:lang w:val="en-US"/>
        </w:rPr>
      </w:pPr>
      <w:r>
        <w:rPr>
          <w:rFonts w:asciiTheme="majorHAnsi" w:hAnsiTheme="majorHAnsi"/>
          <w:color w:val="000000"/>
          <w:sz w:val="22"/>
          <w:szCs w:val="22"/>
          <w:lang w:val="en-US"/>
        </w:rPr>
        <w:t>Read about bridge</w:t>
      </w:r>
    </w:p>
    <w:p w14:paraId="6FE78B17" w14:textId="460A70D5" w:rsidR="000E77C7" w:rsidRDefault="000E77C7" w:rsidP="000E77C7">
      <w:pPr>
        <w:pStyle w:val="NormalWeb"/>
        <w:numPr>
          <w:ilvl w:val="0"/>
          <w:numId w:val="4"/>
        </w:numPr>
        <w:rPr>
          <w:rFonts w:asciiTheme="majorHAnsi" w:hAnsiTheme="majorHAnsi"/>
          <w:color w:val="000000"/>
          <w:sz w:val="22"/>
          <w:szCs w:val="22"/>
          <w:lang w:val="en-US"/>
        </w:rPr>
      </w:pPr>
      <w:r>
        <w:rPr>
          <w:rFonts w:asciiTheme="majorHAnsi" w:hAnsiTheme="majorHAnsi"/>
          <w:color w:val="000000"/>
          <w:sz w:val="22"/>
          <w:szCs w:val="22"/>
          <w:lang w:val="en-US"/>
        </w:rPr>
        <w:t>Talk about bridge</w:t>
      </w:r>
    </w:p>
    <w:p w14:paraId="19977838" w14:textId="376DBF5F" w:rsidR="000E77C7" w:rsidRDefault="000E77C7"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lastRenderedPageBreak/>
        <w:t xml:space="preserve">In the </w:t>
      </w:r>
      <w:r w:rsidR="00A65AAA">
        <w:rPr>
          <w:rFonts w:asciiTheme="majorHAnsi" w:hAnsiTheme="majorHAnsi"/>
          <w:color w:val="000000"/>
          <w:sz w:val="22"/>
          <w:szCs w:val="22"/>
          <w:lang w:val="en-US"/>
        </w:rPr>
        <w:t>start of the course, there are many new concepts, and a relatively high level of abstraction. It usually works well to have short presentations by the teacher (10-15 minutes) and then to let the students try to play. If they play well or not is not that important in the beginning. The impo</w:t>
      </w:r>
      <w:r w:rsidR="005B40FA">
        <w:rPr>
          <w:rFonts w:asciiTheme="majorHAnsi" w:hAnsiTheme="majorHAnsi"/>
          <w:color w:val="000000"/>
          <w:sz w:val="22"/>
          <w:szCs w:val="22"/>
          <w:lang w:val="en-US"/>
        </w:rPr>
        <w:t xml:space="preserve">rtant things are to know who starts to </w:t>
      </w:r>
      <w:r w:rsidR="00A65AAA">
        <w:rPr>
          <w:rFonts w:asciiTheme="majorHAnsi" w:hAnsiTheme="majorHAnsi"/>
          <w:color w:val="000000"/>
          <w:sz w:val="22"/>
          <w:szCs w:val="22"/>
          <w:lang w:val="en-US"/>
        </w:rPr>
        <w:t xml:space="preserve">bid, who leads to the first trick, who leads to the next trick, how do </w:t>
      </w:r>
      <w:r w:rsidR="003779AF">
        <w:rPr>
          <w:rFonts w:asciiTheme="majorHAnsi" w:hAnsiTheme="majorHAnsi"/>
          <w:color w:val="000000"/>
          <w:sz w:val="22"/>
          <w:szCs w:val="22"/>
          <w:lang w:val="en-US"/>
        </w:rPr>
        <w:t>we</w:t>
      </w:r>
      <w:r w:rsidR="00A65AAA">
        <w:rPr>
          <w:rFonts w:asciiTheme="majorHAnsi" w:hAnsiTheme="majorHAnsi"/>
          <w:color w:val="000000"/>
          <w:sz w:val="22"/>
          <w:szCs w:val="22"/>
          <w:lang w:val="en-US"/>
        </w:rPr>
        <w:t xml:space="preserve"> mark </w:t>
      </w:r>
      <w:r w:rsidR="003779AF">
        <w:rPr>
          <w:rFonts w:asciiTheme="majorHAnsi" w:hAnsiTheme="majorHAnsi"/>
          <w:color w:val="000000"/>
          <w:sz w:val="22"/>
          <w:szCs w:val="22"/>
          <w:lang w:val="en-US"/>
        </w:rPr>
        <w:t>our</w:t>
      </w:r>
      <w:r w:rsidR="00A65AAA">
        <w:rPr>
          <w:rFonts w:asciiTheme="majorHAnsi" w:hAnsiTheme="majorHAnsi"/>
          <w:color w:val="000000"/>
          <w:sz w:val="22"/>
          <w:szCs w:val="22"/>
          <w:lang w:val="en-US"/>
        </w:rPr>
        <w:t xml:space="preserve"> won and lost tricks, etc. Good card </w:t>
      </w:r>
      <w:r w:rsidR="005B40FA">
        <w:rPr>
          <w:rFonts w:asciiTheme="majorHAnsi" w:hAnsiTheme="majorHAnsi"/>
          <w:color w:val="000000"/>
          <w:sz w:val="22"/>
          <w:szCs w:val="22"/>
          <w:lang w:val="en-US"/>
        </w:rPr>
        <w:t>p</w:t>
      </w:r>
      <w:r w:rsidR="00A65AAA">
        <w:rPr>
          <w:rFonts w:asciiTheme="majorHAnsi" w:hAnsiTheme="majorHAnsi"/>
          <w:color w:val="000000"/>
          <w:sz w:val="22"/>
          <w:szCs w:val="22"/>
          <w:lang w:val="en-US"/>
        </w:rPr>
        <w:t>lay will develop more or less automatically.</w:t>
      </w:r>
    </w:p>
    <w:p w14:paraId="484F78BA" w14:textId="2260C498" w:rsidR="00A65AAA" w:rsidRPr="00A65AAA" w:rsidRDefault="00A65AAA" w:rsidP="004B754D">
      <w:pPr>
        <w:pStyle w:val="NormalWeb"/>
        <w:rPr>
          <w:rFonts w:ascii="Berlin Sans FB Demi" w:hAnsi="Berlin Sans FB Demi"/>
          <w:color w:val="000000"/>
          <w:sz w:val="22"/>
          <w:szCs w:val="22"/>
          <w:lang w:val="en-US"/>
        </w:rPr>
      </w:pPr>
      <w:r w:rsidRPr="00A65AAA">
        <w:rPr>
          <w:rFonts w:ascii="Berlin Sans FB Demi" w:hAnsi="Berlin Sans FB Demi"/>
          <w:color w:val="000000"/>
          <w:sz w:val="22"/>
          <w:szCs w:val="22"/>
          <w:lang w:val="en-US"/>
        </w:rPr>
        <w:t>Teaching at the Table</w:t>
      </w:r>
    </w:p>
    <w:p w14:paraId="0A70389B" w14:textId="2DF95ABF" w:rsidR="00A65AAA" w:rsidRDefault="00A65AAA"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This is usually the best alternative, especially with young students.</w:t>
      </w:r>
      <w:r w:rsidR="002162A1">
        <w:rPr>
          <w:rFonts w:asciiTheme="majorHAnsi" w:hAnsiTheme="majorHAnsi"/>
          <w:color w:val="000000"/>
          <w:sz w:val="22"/>
          <w:szCs w:val="22"/>
          <w:lang w:val="en-US"/>
        </w:rPr>
        <w:t xml:space="preserve"> If you have enough assistants, it will be more or less automatic. Let the students play, whether they do everything right or not. The assistants should help them to bid in the correct order, lead t</w:t>
      </w:r>
      <w:r w:rsidR="005B40FA">
        <w:rPr>
          <w:rFonts w:asciiTheme="majorHAnsi" w:hAnsiTheme="majorHAnsi"/>
          <w:color w:val="000000"/>
          <w:sz w:val="22"/>
          <w:szCs w:val="22"/>
          <w:lang w:val="en-US"/>
        </w:rPr>
        <w:t>o</w:t>
      </w:r>
      <w:r w:rsidR="002162A1">
        <w:rPr>
          <w:rFonts w:asciiTheme="majorHAnsi" w:hAnsiTheme="majorHAnsi"/>
          <w:color w:val="000000"/>
          <w:sz w:val="22"/>
          <w:szCs w:val="22"/>
          <w:lang w:val="en-US"/>
        </w:rPr>
        <w:t xml:space="preserve"> the next trick, and so on.  It is more about the rules than the level of skill.</w:t>
      </w:r>
    </w:p>
    <w:p w14:paraId="373CDCE1" w14:textId="0726CB2F" w:rsidR="002162A1" w:rsidRPr="00652863" w:rsidRDefault="002162A1" w:rsidP="004B754D">
      <w:pPr>
        <w:pStyle w:val="NormalWeb"/>
        <w:rPr>
          <w:rFonts w:ascii="Berlin Sans FB Demi" w:hAnsi="Berlin Sans FB Demi"/>
          <w:color w:val="000000"/>
          <w:sz w:val="22"/>
          <w:szCs w:val="22"/>
          <w:lang w:val="en-US"/>
        </w:rPr>
      </w:pPr>
      <w:r w:rsidRPr="00652863">
        <w:rPr>
          <w:rFonts w:ascii="Berlin Sans FB Demi" w:hAnsi="Berlin Sans FB Demi"/>
          <w:color w:val="000000"/>
          <w:sz w:val="22"/>
          <w:szCs w:val="22"/>
          <w:lang w:val="en-US"/>
        </w:rPr>
        <w:t>General Teaching Tips</w:t>
      </w:r>
    </w:p>
    <w:p w14:paraId="764D778D" w14:textId="482D5810" w:rsidR="00652863" w:rsidRPr="00652863" w:rsidRDefault="00652863" w:rsidP="004B754D">
      <w:pPr>
        <w:pStyle w:val="NormalWeb"/>
        <w:rPr>
          <w:rFonts w:asciiTheme="majorHAnsi" w:hAnsiTheme="majorHAnsi"/>
          <w:i/>
          <w:color w:val="000000"/>
          <w:sz w:val="22"/>
          <w:szCs w:val="22"/>
          <w:lang w:val="en-US"/>
        </w:rPr>
      </w:pPr>
      <w:r w:rsidRPr="00652863">
        <w:rPr>
          <w:rFonts w:asciiTheme="majorHAnsi" w:hAnsiTheme="majorHAnsi"/>
          <w:i/>
          <w:color w:val="000000"/>
          <w:sz w:val="22"/>
          <w:szCs w:val="22"/>
          <w:lang w:val="en-US"/>
        </w:rPr>
        <w:t>Tell the students when they are good</w:t>
      </w:r>
    </w:p>
    <w:p w14:paraId="0E9841C5" w14:textId="6F068C30" w:rsidR="00652863" w:rsidRDefault="00652863"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Students grow when you tell them that they do good things. It is even better if you use their names. “Well played, Sara!” You have confirmed that she did well, and that you know who she is. Some students will be quicker learner than other, but share the praise. Everyone needs some. The more you know about your students, the better you can praise them.</w:t>
      </w:r>
    </w:p>
    <w:p w14:paraId="693D131B" w14:textId="2E163E1A" w:rsidR="00652863" w:rsidRPr="00652863" w:rsidRDefault="00652863" w:rsidP="004B754D">
      <w:pPr>
        <w:pStyle w:val="NormalWeb"/>
        <w:rPr>
          <w:rFonts w:asciiTheme="majorHAnsi" w:hAnsiTheme="majorHAnsi"/>
          <w:i/>
          <w:color w:val="000000"/>
          <w:sz w:val="22"/>
          <w:szCs w:val="22"/>
          <w:lang w:val="en-US"/>
        </w:rPr>
      </w:pPr>
      <w:r w:rsidRPr="00652863">
        <w:rPr>
          <w:rFonts w:asciiTheme="majorHAnsi" w:hAnsiTheme="majorHAnsi"/>
          <w:i/>
          <w:color w:val="000000"/>
          <w:sz w:val="22"/>
          <w:szCs w:val="22"/>
          <w:lang w:val="en-US"/>
        </w:rPr>
        <w:t>Show Your Own Limits</w:t>
      </w:r>
    </w:p>
    <w:p w14:paraId="265938D9" w14:textId="77A26089" w:rsidR="00652863" w:rsidRDefault="00652863"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As a (bridge) teacher, it may seem that you know everything and that you are a real expert in what is going on. It is important to break this feeling that you may be superior or even dangerous. Tell the students about when you make mistakes. Make them want to do the right thing, rather than being afraid of doing wrong.</w:t>
      </w:r>
    </w:p>
    <w:p w14:paraId="2B5E5504" w14:textId="697EFFA0" w:rsidR="00652863" w:rsidRPr="005B40FA" w:rsidRDefault="00652863" w:rsidP="004B754D">
      <w:pPr>
        <w:pStyle w:val="NormalWeb"/>
        <w:rPr>
          <w:rFonts w:asciiTheme="majorHAnsi" w:hAnsiTheme="majorHAnsi"/>
          <w:i/>
          <w:color w:val="000000"/>
          <w:sz w:val="22"/>
          <w:szCs w:val="22"/>
          <w:lang w:val="en-US"/>
        </w:rPr>
      </w:pPr>
      <w:r w:rsidRPr="005B40FA">
        <w:rPr>
          <w:rFonts w:asciiTheme="majorHAnsi" w:hAnsiTheme="majorHAnsi"/>
          <w:i/>
          <w:color w:val="000000"/>
          <w:sz w:val="22"/>
          <w:szCs w:val="22"/>
          <w:lang w:val="en-US"/>
        </w:rPr>
        <w:t>Create an Environment where Questions are Natural</w:t>
      </w:r>
    </w:p>
    <w:p w14:paraId="48218EDE" w14:textId="05C21F1A" w:rsidR="00652863" w:rsidRDefault="00652863"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Always be open to the questions of the students. Encourage them to ask. Tell them that “no question is too </w:t>
      </w:r>
      <w:r w:rsidR="003779AF">
        <w:rPr>
          <w:rFonts w:asciiTheme="majorHAnsi" w:hAnsiTheme="majorHAnsi"/>
          <w:color w:val="000000"/>
          <w:sz w:val="22"/>
          <w:szCs w:val="22"/>
          <w:lang w:val="en-US"/>
        </w:rPr>
        <w:t>stupid</w:t>
      </w:r>
      <w:r>
        <w:rPr>
          <w:rFonts w:asciiTheme="majorHAnsi" w:hAnsiTheme="majorHAnsi"/>
          <w:color w:val="000000"/>
          <w:sz w:val="22"/>
          <w:szCs w:val="22"/>
          <w:lang w:val="en-US"/>
        </w:rPr>
        <w:t>.”</w:t>
      </w:r>
    </w:p>
    <w:p w14:paraId="1C70BFC4" w14:textId="6029F611" w:rsidR="00652863" w:rsidRPr="00652863" w:rsidRDefault="00652863" w:rsidP="004B754D">
      <w:pPr>
        <w:pStyle w:val="NormalWeb"/>
        <w:rPr>
          <w:rFonts w:asciiTheme="majorHAnsi" w:hAnsiTheme="majorHAnsi"/>
          <w:i/>
          <w:color w:val="000000"/>
          <w:sz w:val="22"/>
          <w:szCs w:val="22"/>
          <w:lang w:val="en-US"/>
        </w:rPr>
      </w:pPr>
      <w:r w:rsidRPr="00652863">
        <w:rPr>
          <w:rFonts w:asciiTheme="majorHAnsi" w:hAnsiTheme="majorHAnsi"/>
          <w:i/>
          <w:color w:val="000000"/>
          <w:sz w:val="22"/>
          <w:szCs w:val="22"/>
          <w:lang w:val="en-US"/>
        </w:rPr>
        <w:t>Teach Relatively Slowly</w:t>
      </w:r>
    </w:p>
    <w:p w14:paraId="44D1CAD5" w14:textId="1ED99E09" w:rsidR="00652863" w:rsidRDefault="00652863"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Bridge may be easy or you to grasp and understand. However, what is obvious to you may not be obvious to your students.</w:t>
      </w:r>
      <w:r w:rsidR="00C0555D">
        <w:rPr>
          <w:rFonts w:asciiTheme="majorHAnsi" w:hAnsiTheme="majorHAnsi"/>
          <w:color w:val="000000"/>
          <w:sz w:val="22"/>
          <w:szCs w:val="22"/>
          <w:lang w:val="en-US"/>
        </w:rPr>
        <w:t xml:space="preserve"> If you teach in a pace that you yourself feel is normal or quick, it may be too quick for the students. Ideally, your pace should feel a bit slow for you. Then you may have found a good speed for your students (unless you are very, very slow to grasp things yourself, of course).</w:t>
      </w:r>
    </w:p>
    <w:p w14:paraId="1D907B97" w14:textId="325B0119" w:rsidR="00C0555D" w:rsidRPr="0004006A" w:rsidRDefault="00C0555D" w:rsidP="004B754D">
      <w:pPr>
        <w:pStyle w:val="NormalWeb"/>
        <w:rPr>
          <w:rFonts w:asciiTheme="majorHAnsi" w:hAnsiTheme="majorHAnsi"/>
          <w:i/>
          <w:color w:val="000000"/>
          <w:sz w:val="22"/>
          <w:szCs w:val="22"/>
          <w:lang w:val="en-US"/>
        </w:rPr>
      </w:pPr>
      <w:r w:rsidRPr="0004006A">
        <w:rPr>
          <w:rFonts w:asciiTheme="majorHAnsi" w:hAnsiTheme="majorHAnsi"/>
          <w:i/>
          <w:color w:val="000000"/>
          <w:sz w:val="22"/>
          <w:szCs w:val="22"/>
          <w:lang w:val="en-US"/>
        </w:rPr>
        <w:t>Be Prepared</w:t>
      </w:r>
    </w:p>
    <w:p w14:paraId="6845E3F0" w14:textId="565C70C9" w:rsidR="00C0555D" w:rsidRDefault="00C0555D"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You may know very, very much about the topic you are going to teach. No matter what, read the material beforehand and plan what you will say and in what order. Sometimes your teaching is better if you are teaching something you do not know very well, simply because you prepare better. Make sure that you have the assistant</w:t>
      </w:r>
      <w:r w:rsidR="005B40FA">
        <w:rPr>
          <w:rFonts w:asciiTheme="majorHAnsi" w:hAnsiTheme="majorHAnsi"/>
          <w:color w:val="000000"/>
          <w:sz w:val="22"/>
          <w:szCs w:val="22"/>
          <w:lang w:val="en-US"/>
        </w:rPr>
        <w:t>s</w:t>
      </w:r>
      <w:r>
        <w:rPr>
          <w:rFonts w:asciiTheme="majorHAnsi" w:hAnsiTheme="majorHAnsi"/>
          <w:color w:val="000000"/>
          <w:sz w:val="22"/>
          <w:szCs w:val="22"/>
          <w:lang w:val="en-US"/>
        </w:rPr>
        <w:t>, boards, etc., in place.</w:t>
      </w:r>
      <w:r w:rsidR="005B40FA">
        <w:rPr>
          <w:rFonts w:asciiTheme="majorHAnsi" w:hAnsiTheme="majorHAnsi"/>
          <w:color w:val="000000"/>
          <w:sz w:val="22"/>
          <w:szCs w:val="22"/>
          <w:lang w:val="en-US"/>
        </w:rPr>
        <w:t xml:space="preserve"> The students notice</w:t>
      </w:r>
      <w:r w:rsidR="0004006A">
        <w:rPr>
          <w:rFonts w:asciiTheme="majorHAnsi" w:hAnsiTheme="majorHAnsi"/>
          <w:color w:val="000000"/>
          <w:sz w:val="22"/>
          <w:szCs w:val="22"/>
          <w:lang w:val="en-US"/>
        </w:rPr>
        <w:t xml:space="preserve"> more than you think (or hope).</w:t>
      </w:r>
    </w:p>
    <w:p w14:paraId="335FA689" w14:textId="77777777" w:rsidR="005B40FA" w:rsidRDefault="005B40FA" w:rsidP="004B754D">
      <w:pPr>
        <w:pStyle w:val="NormalWeb"/>
        <w:rPr>
          <w:rFonts w:asciiTheme="majorHAnsi" w:hAnsiTheme="majorHAnsi"/>
          <w:color w:val="000000"/>
          <w:sz w:val="22"/>
          <w:szCs w:val="22"/>
          <w:lang w:val="en-US"/>
        </w:rPr>
      </w:pPr>
    </w:p>
    <w:p w14:paraId="3AD7B6F1" w14:textId="5287F03D" w:rsidR="0004006A" w:rsidRPr="005B40FA" w:rsidRDefault="0004006A" w:rsidP="004B754D">
      <w:pPr>
        <w:pStyle w:val="NormalWeb"/>
        <w:rPr>
          <w:rFonts w:asciiTheme="majorHAnsi" w:hAnsiTheme="majorHAnsi"/>
          <w:i/>
          <w:color w:val="000000"/>
          <w:sz w:val="22"/>
          <w:szCs w:val="22"/>
          <w:lang w:val="en-US"/>
        </w:rPr>
      </w:pPr>
      <w:r w:rsidRPr="005B40FA">
        <w:rPr>
          <w:rFonts w:asciiTheme="majorHAnsi" w:hAnsiTheme="majorHAnsi"/>
          <w:i/>
          <w:color w:val="000000"/>
          <w:sz w:val="22"/>
          <w:szCs w:val="22"/>
          <w:lang w:val="en-US"/>
        </w:rPr>
        <w:lastRenderedPageBreak/>
        <w:t>Use Different Ways to Teach</w:t>
      </w:r>
    </w:p>
    <w:p w14:paraId="44183485" w14:textId="694863B9" w:rsidR="0004006A" w:rsidRDefault="0004006A"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A basic principle is to let the students play as much themselves as possible. But do not be afraid of, for example, giving them a problem on paper. In fact, this is good, because the deals are explained in the end of the compendia, and the students need to get used to </w:t>
      </w:r>
      <w:r w:rsidRPr="00F573C4">
        <w:rPr>
          <w:rFonts w:asciiTheme="majorHAnsi" w:hAnsiTheme="majorHAnsi"/>
          <w:i/>
          <w:color w:val="000000"/>
          <w:sz w:val="22"/>
          <w:szCs w:val="22"/>
          <w:lang w:val="en-US"/>
        </w:rPr>
        <w:t>reading</w:t>
      </w:r>
      <w:r>
        <w:rPr>
          <w:rFonts w:asciiTheme="majorHAnsi" w:hAnsiTheme="majorHAnsi"/>
          <w:color w:val="000000"/>
          <w:sz w:val="22"/>
          <w:szCs w:val="22"/>
          <w:lang w:val="en-US"/>
        </w:rPr>
        <w:t xml:space="preserve"> bridge too.</w:t>
      </w:r>
    </w:p>
    <w:p w14:paraId="1926AAB8" w14:textId="00658E8D" w:rsidR="00F573C4" w:rsidRPr="00F573C4" w:rsidRDefault="00F573C4" w:rsidP="004B754D">
      <w:pPr>
        <w:pStyle w:val="NormalWeb"/>
        <w:rPr>
          <w:rFonts w:ascii="Berlin Sans FB Demi" w:hAnsi="Berlin Sans FB Demi"/>
          <w:color w:val="000000"/>
          <w:sz w:val="22"/>
          <w:szCs w:val="22"/>
          <w:lang w:val="en-US"/>
        </w:rPr>
      </w:pPr>
      <w:r w:rsidRPr="00F573C4">
        <w:rPr>
          <w:rFonts w:ascii="Berlin Sans FB Demi" w:hAnsi="Berlin Sans FB Demi"/>
          <w:color w:val="000000"/>
          <w:sz w:val="22"/>
          <w:szCs w:val="22"/>
          <w:lang w:val="en-US"/>
        </w:rPr>
        <w:t>Specific Pedagogical Tips for Bridge</w:t>
      </w:r>
    </w:p>
    <w:p w14:paraId="531A60F5" w14:textId="47D0058B" w:rsidR="00F573C4" w:rsidRPr="00F573C4" w:rsidRDefault="00F573C4" w:rsidP="004B754D">
      <w:pPr>
        <w:pStyle w:val="NormalWeb"/>
        <w:rPr>
          <w:rFonts w:asciiTheme="majorHAnsi" w:hAnsiTheme="majorHAnsi"/>
          <w:i/>
          <w:color w:val="000000"/>
          <w:sz w:val="22"/>
          <w:szCs w:val="22"/>
          <w:lang w:val="en-US"/>
        </w:rPr>
      </w:pPr>
      <w:r w:rsidRPr="00F573C4">
        <w:rPr>
          <w:rFonts w:asciiTheme="majorHAnsi" w:hAnsiTheme="majorHAnsi"/>
          <w:i/>
          <w:color w:val="000000"/>
          <w:sz w:val="22"/>
          <w:szCs w:val="22"/>
          <w:lang w:val="en-US"/>
        </w:rPr>
        <w:t>Math in the Bidding</w:t>
      </w:r>
    </w:p>
    <w:p w14:paraId="12719092" w14:textId="2317296F" w:rsidR="00F573C4" w:rsidRDefault="00F573C4"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Help the students to realize how valuable it is to know that there are 40 hcp in the deck, especially in </w:t>
      </w:r>
      <w:r w:rsidR="0024524B">
        <w:rPr>
          <w:rFonts w:asciiTheme="majorHAnsi" w:hAnsiTheme="majorHAnsi"/>
          <w:color w:val="000000"/>
          <w:sz w:val="22"/>
          <w:szCs w:val="22"/>
          <w:lang w:val="en-US"/>
        </w:rPr>
        <w:t>Minibridge</w:t>
      </w:r>
      <w:r>
        <w:rPr>
          <w:rFonts w:asciiTheme="majorHAnsi" w:hAnsiTheme="majorHAnsi"/>
          <w:color w:val="000000"/>
          <w:sz w:val="22"/>
          <w:szCs w:val="22"/>
          <w:lang w:val="en-US"/>
        </w:rPr>
        <w:t>, where you actually reveal your exact hcp count. Let us say that the bidding goes: 12 hcp, 13 hcp, 5 hcp. Interrupt and ask how many points the fourth player has.</w:t>
      </w:r>
    </w:p>
    <w:p w14:paraId="5D77FD10" w14:textId="1E38F1FD" w:rsidR="00F573C4" w:rsidRDefault="00F573C4"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In the same way, interrupt the bidding already after 13 hcp, 12 hcp, and ask the third player how many points the fourth player has. When this player answers, ask the other players how may points the third player has.</w:t>
      </w:r>
    </w:p>
    <w:p w14:paraId="1EE3CA07" w14:textId="13E0B024" w:rsidR="00F573C4" w:rsidRPr="00845330" w:rsidRDefault="00F573C4" w:rsidP="004B754D">
      <w:pPr>
        <w:pStyle w:val="NormalWeb"/>
        <w:rPr>
          <w:rFonts w:asciiTheme="majorHAnsi" w:hAnsiTheme="majorHAnsi"/>
          <w:i/>
          <w:color w:val="000000"/>
          <w:sz w:val="22"/>
          <w:szCs w:val="22"/>
          <w:lang w:val="en-US"/>
        </w:rPr>
      </w:pPr>
      <w:r w:rsidRPr="00845330">
        <w:rPr>
          <w:rFonts w:asciiTheme="majorHAnsi" w:hAnsiTheme="majorHAnsi"/>
          <w:i/>
          <w:color w:val="000000"/>
          <w:sz w:val="22"/>
          <w:szCs w:val="22"/>
          <w:lang w:val="en-US"/>
        </w:rPr>
        <w:t>Math in the Play</w:t>
      </w:r>
    </w:p>
    <w:p w14:paraId="043E49A9" w14:textId="3F9D9EF9" w:rsidR="00845330" w:rsidRDefault="00F573C4"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After the bidding in </w:t>
      </w:r>
      <w:r w:rsidR="0024524B">
        <w:rPr>
          <w:rFonts w:asciiTheme="majorHAnsi" w:hAnsiTheme="majorHAnsi"/>
          <w:color w:val="000000"/>
          <w:sz w:val="22"/>
          <w:szCs w:val="22"/>
          <w:lang w:val="en-US"/>
        </w:rPr>
        <w:t>Minibridge</w:t>
      </w:r>
      <w:r>
        <w:rPr>
          <w:rFonts w:asciiTheme="majorHAnsi" w:hAnsiTheme="majorHAnsi"/>
          <w:color w:val="000000"/>
          <w:sz w:val="22"/>
          <w:szCs w:val="22"/>
          <w:lang w:val="en-US"/>
        </w:rPr>
        <w:t xml:space="preserve">, everyone knows how many hcp the other players have. This gives good opportunities to train the students in subtraction. Say that declarer has bid 15 hcp, and plays an ace. Ask how many points declarer (and other players) still have in their hand. This is hard work for the students, but it is </w:t>
      </w:r>
      <w:r w:rsidR="00845330">
        <w:rPr>
          <w:rFonts w:asciiTheme="majorHAnsi" w:hAnsiTheme="majorHAnsi"/>
          <w:color w:val="000000"/>
          <w:sz w:val="22"/>
          <w:szCs w:val="22"/>
          <w:lang w:val="en-US"/>
        </w:rPr>
        <w:t>a good point to</w:t>
      </w:r>
      <w:r>
        <w:rPr>
          <w:rFonts w:asciiTheme="majorHAnsi" w:hAnsiTheme="majorHAnsi"/>
          <w:color w:val="000000"/>
          <w:sz w:val="22"/>
          <w:szCs w:val="22"/>
          <w:lang w:val="en-US"/>
        </w:rPr>
        <w:t xml:space="preserve"> make, that there is a lot of information to use.</w:t>
      </w:r>
      <w:r w:rsidR="00845330">
        <w:rPr>
          <w:rFonts w:asciiTheme="majorHAnsi" w:hAnsiTheme="majorHAnsi"/>
          <w:color w:val="000000"/>
          <w:sz w:val="22"/>
          <w:szCs w:val="22"/>
          <w:lang w:val="en-US"/>
        </w:rPr>
        <w:t xml:space="preserve"> You may even want to start counting everyone</w:t>
      </w:r>
      <w:r w:rsidR="006C46A5">
        <w:rPr>
          <w:rFonts w:asciiTheme="majorHAnsi" w:hAnsiTheme="majorHAnsi"/>
          <w:color w:val="000000"/>
          <w:sz w:val="22"/>
          <w:szCs w:val="22"/>
          <w:lang w:val="en-US"/>
        </w:rPr>
        <w:t>’s</w:t>
      </w:r>
      <w:r w:rsidR="00845330">
        <w:rPr>
          <w:rFonts w:asciiTheme="majorHAnsi" w:hAnsiTheme="majorHAnsi"/>
          <w:color w:val="000000"/>
          <w:sz w:val="22"/>
          <w:szCs w:val="22"/>
          <w:lang w:val="en-US"/>
        </w:rPr>
        <w:t xml:space="preserve"> hcp during play yourself, if you do not do it already.</w:t>
      </w:r>
    </w:p>
    <w:p w14:paraId="35A04C01" w14:textId="50693A73" w:rsidR="00845330" w:rsidRDefault="00845330"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Of course, the similar is true about declarer’s distribution. Assume that declarer chose to play notrump and dummy has five spades. Ask how many spades declarer must have in his hand!</w:t>
      </w:r>
    </w:p>
    <w:p w14:paraId="6FF43879" w14:textId="2258F53F" w:rsidR="00845330" w:rsidRDefault="00845330"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The math i</w:t>
      </w:r>
      <w:r w:rsidR="006C46A5">
        <w:rPr>
          <w:rFonts w:asciiTheme="majorHAnsi" w:hAnsiTheme="majorHAnsi"/>
          <w:color w:val="000000"/>
          <w:sz w:val="22"/>
          <w:szCs w:val="22"/>
          <w:lang w:val="en-US"/>
        </w:rPr>
        <w:t>n</w:t>
      </w:r>
      <w:r>
        <w:rPr>
          <w:rFonts w:asciiTheme="majorHAnsi" w:hAnsiTheme="majorHAnsi"/>
          <w:color w:val="000000"/>
          <w:sz w:val="22"/>
          <w:szCs w:val="22"/>
          <w:lang w:val="en-US"/>
        </w:rPr>
        <w:t xml:space="preserve"> bridge is not advanced. But there are a lot of calculations to do, and often in parallel. In the bidding you subtract from 40. Looking at suit and hand distributions,</w:t>
      </w:r>
      <w:r w:rsidR="005B40FA">
        <w:rPr>
          <w:rFonts w:asciiTheme="majorHAnsi" w:hAnsiTheme="majorHAnsi"/>
          <w:color w:val="000000"/>
          <w:sz w:val="22"/>
          <w:szCs w:val="22"/>
          <w:lang w:val="en-US"/>
        </w:rPr>
        <w:t xml:space="preserve"> it is all about thirteen. Keepi</w:t>
      </w:r>
      <w:r>
        <w:rPr>
          <w:rFonts w:asciiTheme="majorHAnsi" w:hAnsiTheme="majorHAnsi"/>
          <w:color w:val="000000"/>
          <w:sz w:val="22"/>
          <w:szCs w:val="22"/>
          <w:lang w:val="en-US"/>
        </w:rPr>
        <w:t>ng track of hcp during play means remembering cards played from four different hands.</w:t>
      </w:r>
    </w:p>
    <w:p w14:paraId="025D0020" w14:textId="744A0AD7" w:rsidR="00845330" w:rsidRPr="000226EF" w:rsidRDefault="00845330" w:rsidP="004B754D">
      <w:pPr>
        <w:pStyle w:val="NormalWeb"/>
        <w:rPr>
          <w:rFonts w:asciiTheme="majorHAnsi" w:hAnsiTheme="majorHAnsi"/>
          <w:i/>
          <w:color w:val="000000"/>
          <w:sz w:val="22"/>
          <w:szCs w:val="22"/>
          <w:lang w:val="en-US"/>
        </w:rPr>
      </w:pPr>
      <w:r w:rsidRPr="000226EF">
        <w:rPr>
          <w:rFonts w:asciiTheme="majorHAnsi" w:hAnsiTheme="majorHAnsi"/>
          <w:i/>
          <w:color w:val="000000"/>
          <w:sz w:val="22"/>
          <w:szCs w:val="22"/>
          <w:lang w:val="en-US"/>
        </w:rPr>
        <w:t>Wording and Bridge Concepts</w:t>
      </w:r>
    </w:p>
    <w:p w14:paraId="03D09753" w14:textId="61E1B141" w:rsidR="00845330" w:rsidRDefault="00845330"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Here you will face a difficult balance between using words that are easy for the students and teaching them the bridge </w:t>
      </w:r>
      <w:r w:rsidR="006C46A5">
        <w:rPr>
          <w:rFonts w:asciiTheme="majorHAnsi" w:hAnsiTheme="majorHAnsi"/>
          <w:color w:val="000000"/>
          <w:sz w:val="22"/>
          <w:szCs w:val="22"/>
          <w:lang w:val="en-US"/>
        </w:rPr>
        <w:t>vocabulary</w:t>
      </w:r>
      <w:r>
        <w:rPr>
          <w:rFonts w:asciiTheme="majorHAnsi" w:hAnsiTheme="majorHAnsi"/>
          <w:color w:val="000000"/>
          <w:sz w:val="22"/>
          <w:szCs w:val="22"/>
          <w:lang w:val="en-US"/>
        </w:rPr>
        <w:t xml:space="preserve"> and thereby also part of </w:t>
      </w:r>
      <w:r w:rsidR="006C46A5">
        <w:rPr>
          <w:rFonts w:asciiTheme="majorHAnsi" w:hAnsiTheme="majorHAnsi"/>
          <w:color w:val="000000"/>
          <w:sz w:val="22"/>
          <w:szCs w:val="22"/>
          <w:lang w:val="en-US"/>
        </w:rPr>
        <w:t>the</w:t>
      </w:r>
      <w:r>
        <w:rPr>
          <w:rFonts w:asciiTheme="majorHAnsi" w:hAnsiTheme="majorHAnsi"/>
          <w:color w:val="000000"/>
          <w:sz w:val="22"/>
          <w:szCs w:val="22"/>
          <w:lang w:val="en-US"/>
        </w:rPr>
        <w:t xml:space="preserve"> history</w:t>
      </w:r>
      <w:r w:rsidR="006C46A5">
        <w:rPr>
          <w:rFonts w:asciiTheme="majorHAnsi" w:hAnsiTheme="majorHAnsi"/>
          <w:color w:val="000000"/>
          <w:sz w:val="22"/>
          <w:szCs w:val="22"/>
          <w:lang w:val="en-US"/>
        </w:rPr>
        <w:t xml:space="preserve"> of the game</w:t>
      </w:r>
      <w:r>
        <w:rPr>
          <w:rFonts w:asciiTheme="majorHAnsi" w:hAnsiTheme="majorHAnsi"/>
          <w:color w:val="000000"/>
          <w:sz w:val="22"/>
          <w:szCs w:val="22"/>
          <w:lang w:val="en-US"/>
        </w:rPr>
        <w:t>.</w:t>
      </w:r>
      <w:r w:rsidR="000226EF">
        <w:rPr>
          <w:rFonts w:asciiTheme="majorHAnsi" w:hAnsiTheme="majorHAnsi"/>
          <w:color w:val="000000"/>
          <w:sz w:val="22"/>
          <w:szCs w:val="22"/>
          <w:lang w:val="en-US"/>
        </w:rPr>
        <w:t xml:space="preserve"> Try saying things in different ways and see how it works out. If you have grownup students, who have a good grasp of the language, be extra careful to use the right word for the right thing. Many of those who start playing bridge later in life, will take what you say very literally.</w:t>
      </w:r>
    </w:p>
    <w:p w14:paraId="484B6E9D" w14:textId="001D00E6" w:rsidR="000226EF" w:rsidRPr="005B40FA" w:rsidRDefault="000226EF" w:rsidP="004B754D">
      <w:pPr>
        <w:pStyle w:val="NormalWeb"/>
        <w:rPr>
          <w:rFonts w:asciiTheme="majorHAnsi" w:hAnsiTheme="majorHAnsi"/>
          <w:i/>
          <w:color w:val="000000"/>
          <w:sz w:val="22"/>
          <w:szCs w:val="22"/>
          <w:lang w:val="en-US"/>
        </w:rPr>
      </w:pPr>
      <w:r w:rsidRPr="005B40FA">
        <w:rPr>
          <w:rFonts w:asciiTheme="majorHAnsi" w:hAnsiTheme="majorHAnsi"/>
          <w:i/>
          <w:color w:val="000000"/>
          <w:sz w:val="22"/>
          <w:szCs w:val="22"/>
          <w:lang w:val="en-US"/>
        </w:rPr>
        <w:t>One Thing at the Time</w:t>
      </w:r>
    </w:p>
    <w:p w14:paraId="73B82568" w14:textId="3E54996D" w:rsidR="000226EF" w:rsidRDefault="000226EF" w:rsidP="004B754D">
      <w:pPr>
        <w:pStyle w:val="NormalWeb"/>
        <w:rPr>
          <w:rFonts w:asciiTheme="majorHAnsi" w:hAnsiTheme="majorHAnsi"/>
          <w:color w:val="000000"/>
          <w:sz w:val="22"/>
          <w:szCs w:val="22"/>
          <w:lang w:val="en-US"/>
        </w:rPr>
      </w:pPr>
      <w:r>
        <w:rPr>
          <w:rFonts w:asciiTheme="majorHAnsi" w:hAnsiTheme="majorHAnsi"/>
          <w:color w:val="000000"/>
          <w:sz w:val="22"/>
          <w:szCs w:val="22"/>
          <w:lang w:val="en-US"/>
        </w:rPr>
        <w:t>The difficulty of a particular deal is often decided by how many different problems it contains.</w:t>
      </w:r>
      <w:r w:rsidR="000374AF">
        <w:rPr>
          <w:rFonts w:asciiTheme="majorHAnsi" w:hAnsiTheme="majorHAnsi"/>
          <w:color w:val="000000"/>
          <w:sz w:val="22"/>
          <w:szCs w:val="22"/>
          <w:lang w:val="en-US"/>
        </w:rPr>
        <w:t xml:space="preserve"> For example, of you exemplify how to hold</w:t>
      </w:r>
      <w:r w:rsidR="006C46A5">
        <w:rPr>
          <w:rFonts w:asciiTheme="majorHAnsi" w:hAnsiTheme="majorHAnsi"/>
          <w:color w:val="000000"/>
          <w:sz w:val="22"/>
          <w:szCs w:val="22"/>
          <w:lang w:val="en-US"/>
        </w:rPr>
        <w:t xml:space="preserve"> </w:t>
      </w:r>
      <w:r w:rsidR="000374AF">
        <w:rPr>
          <w:rFonts w:asciiTheme="majorHAnsi" w:hAnsiTheme="majorHAnsi"/>
          <w:color w:val="000000"/>
          <w:sz w:val="22"/>
          <w:szCs w:val="22"/>
          <w:lang w:val="en-US"/>
        </w:rPr>
        <w:t>up an ace in a notrump contract, you may make your point. But if you, in the same deal, bring up how to play the short hand honors first, you will confuse your students and make it much more difficult to understand either message.</w:t>
      </w:r>
      <w:r w:rsidR="006C46A5">
        <w:rPr>
          <w:rFonts w:asciiTheme="majorHAnsi" w:hAnsiTheme="majorHAnsi"/>
          <w:color w:val="000000"/>
          <w:sz w:val="22"/>
          <w:szCs w:val="22"/>
          <w:lang w:val="en-US"/>
        </w:rPr>
        <w:t xml:space="preserve"> C</w:t>
      </w:r>
      <w:r w:rsidR="000374AF">
        <w:rPr>
          <w:rFonts w:asciiTheme="majorHAnsi" w:hAnsiTheme="majorHAnsi"/>
          <w:color w:val="000000"/>
          <w:sz w:val="22"/>
          <w:szCs w:val="22"/>
          <w:lang w:val="en-US"/>
        </w:rPr>
        <w:t>ombining techniques creates new problems and challenges the students. Simply try to introduce things one by one and then create problems where the technique are combined.</w:t>
      </w:r>
    </w:p>
    <w:p w14:paraId="3640A993" w14:textId="77777777" w:rsidR="005B40FA" w:rsidRDefault="005B40FA" w:rsidP="004B754D">
      <w:pPr>
        <w:pStyle w:val="NormalWeb"/>
        <w:rPr>
          <w:rFonts w:asciiTheme="majorHAnsi" w:hAnsiTheme="majorHAnsi"/>
          <w:color w:val="000000"/>
          <w:sz w:val="22"/>
          <w:szCs w:val="22"/>
          <w:lang w:val="en-US"/>
        </w:rPr>
      </w:pPr>
    </w:p>
    <w:p w14:paraId="7BF319CB" w14:textId="58A642AB" w:rsidR="000374AF" w:rsidRPr="000374AF" w:rsidRDefault="000374AF" w:rsidP="004B754D">
      <w:pPr>
        <w:pStyle w:val="NormalWeb"/>
        <w:rPr>
          <w:rFonts w:asciiTheme="majorHAnsi" w:hAnsiTheme="majorHAnsi"/>
          <w:i/>
          <w:color w:val="000000"/>
          <w:sz w:val="22"/>
          <w:szCs w:val="22"/>
          <w:lang w:val="en-US"/>
        </w:rPr>
      </w:pPr>
      <w:r w:rsidRPr="000374AF">
        <w:rPr>
          <w:rFonts w:asciiTheme="majorHAnsi" w:hAnsiTheme="majorHAnsi"/>
          <w:i/>
          <w:color w:val="000000"/>
          <w:sz w:val="22"/>
          <w:szCs w:val="22"/>
          <w:lang w:val="en-US"/>
        </w:rPr>
        <w:lastRenderedPageBreak/>
        <w:t>Working with Six or Eight Cards</w:t>
      </w:r>
    </w:p>
    <w:p w14:paraId="2BD69CE1" w14:textId="4E8EBBE5" w:rsidR="004E0B02" w:rsidRPr="00EB5C92" w:rsidRDefault="000374AF" w:rsidP="00EB5C92">
      <w:pPr>
        <w:pStyle w:val="NormalWeb"/>
        <w:rPr>
          <w:rFonts w:asciiTheme="majorHAnsi" w:hAnsiTheme="majorHAnsi"/>
          <w:color w:val="000000"/>
          <w:sz w:val="22"/>
          <w:szCs w:val="22"/>
          <w:lang w:val="en-US"/>
        </w:rPr>
      </w:pPr>
      <w:r w:rsidRPr="00EB5C92">
        <w:rPr>
          <w:rFonts w:asciiTheme="majorHAnsi" w:hAnsiTheme="majorHAnsi"/>
          <w:color w:val="000000"/>
          <w:sz w:val="22"/>
          <w:szCs w:val="22"/>
          <w:lang w:val="en-US"/>
        </w:rPr>
        <w:t xml:space="preserve">Think about reducing the number of cards when you give examples. When working with really young kids, </w:t>
      </w:r>
      <w:r w:rsidR="00EB5C92" w:rsidRPr="00EB5C92">
        <w:rPr>
          <w:rFonts w:asciiTheme="majorHAnsi" w:hAnsiTheme="majorHAnsi"/>
          <w:color w:val="000000"/>
          <w:sz w:val="22"/>
          <w:szCs w:val="22"/>
          <w:lang w:val="en-US"/>
        </w:rPr>
        <w:t>it may be that they simply cannot hold all cards in their hand</w:t>
      </w:r>
      <w:r w:rsidR="006C46A5">
        <w:rPr>
          <w:rFonts w:asciiTheme="majorHAnsi" w:hAnsiTheme="majorHAnsi"/>
          <w:color w:val="000000"/>
          <w:sz w:val="22"/>
          <w:szCs w:val="22"/>
          <w:lang w:val="en-US"/>
        </w:rPr>
        <w:t>s</w:t>
      </w:r>
      <w:r w:rsidR="00EB5C92" w:rsidRPr="00EB5C92">
        <w:rPr>
          <w:rFonts w:asciiTheme="majorHAnsi" w:hAnsiTheme="majorHAnsi"/>
          <w:color w:val="000000"/>
          <w:sz w:val="22"/>
          <w:szCs w:val="22"/>
          <w:lang w:val="en-US"/>
        </w:rPr>
        <w:t xml:space="preserve"> at the same time. But the more obvious advantage is that you can simplify problems and make techniques easier to understand, by using fewer cards. It is easiest to use two suits </w:t>
      </w:r>
      <w:r w:rsidR="002A3F15" w:rsidRPr="00EB5C92">
        <w:rPr>
          <w:rFonts w:asciiTheme="majorHAnsi" w:hAnsiTheme="majorHAnsi"/>
          <w:color w:val="000000"/>
          <w:sz w:val="22"/>
          <w:szCs w:val="22"/>
          <w:lang w:val="en-US"/>
        </w:rPr>
        <w:t>(</w:t>
      </w:r>
      <w:r w:rsidR="002A3F15" w:rsidRPr="00EB5C92">
        <w:rPr>
          <w:rFonts w:asciiTheme="majorHAnsi" w:hAnsiTheme="majorHAnsi"/>
          <w:color w:val="000000"/>
          <w:sz w:val="22"/>
          <w:szCs w:val="22"/>
          <w:lang w:val="en-US"/>
        </w:rPr>
        <w:sym w:font="Symbol" w:char="F0AA"/>
      </w:r>
      <w:r w:rsidR="002A3F15" w:rsidRPr="00EB5C92">
        <w:rPr>
          <w:rFonts w:asciiTheme="majorHAnsi" w:hAnsiTheme="majorHAnsi"/>
          <w:color w:val="000000"/>
          <w:sz w:val="22"/>
          <w:szCs w:val="22"/>
          <w:lang w:val="en-US"/>
        </w:rPr>
        <w:t>+</w:t>
      </w:r>
      <w:r w:rsidR="002A3F15" w:rsidRPr="00EB5C92">
        <w:rPr>
          <w:rFonts w:asciiTheme="majorHAnsi" w:hAnsiTheme="majorHAnsi"/>
          <w:color w:val="000000"/>
          <w:sz w:val="22"/>
          <w:szCs w:val="22"/>
          <w:lang w:val="en-US"/>
        </w:rPr>
        <w:sym w:font="Symbol" w:char="F0A9"/>
      </w:r>
      <w:r w:rsidR="002A3F15" w:rsidRPr="00EB5C92">
        <w:rPr>
          <w:rFonts w:asciiTheme="majorHAnsi" w:hAnsiTheme="majorHAnsi"/>
          <w:color w:val="000000"/>
          <w:sz w:val="22"/>
          <w:szCs w:val="22"/>
          <w:lang w:val="en-US"/>
        </w:rPr>
        <w:t xml:space="preserve">). </w:t>
      </w:r>
    </w:p>
    <w:p w14:paraId="634D22D3" w14:textId="77777777" w:rsidR="002A3F15" w:rsidRPr="00EB5C92" w:rsidRDefault="002A3F15" w:rsidP="00C4328F">
      <w:pPr>
        <w:pStyle w:val="NoSpacing"/>
        <w:rPr>
          <w:rFonts w:asciiTheme="majorHAnsi" w:hAnsiTheme="majorHAnsi"/>
          <w:sz w:val="22"/>
          <w:szCs w:val="22"/>
          <w:lang w:val="en-US"/>
        </w:rPr>
      </w:pPr>
      <w:r w:rsidRPr="00EB5C92">
        <w:rPr>
          <w:rFonts w:asciiTheme="majorHAnsi" w:hAnsiTheme="majorHAnsi"/>
          <w:sz w:val="22"/>
          <w:szCs w:val="22"/>
          <w:lang w:val="en-US"/>
        </w:rPr>
        <w:sym w:font="Symbol" w:char="F0AA"/>
      </w:r>
      <w:r w:rsidRPr="00EB5C92">
        <w:rPr>
          <w:rFonts w:asciiTheme="majorHAnsi" w:hAnsiTheme="majorHAnsi"/>
          <w:sz w:val="22"/>
          <w:szCs w:val="22"/>
          <w:lang w:val="en-US"/>
        </w:rPr>
        <w:t xml:space="preserve"> K J 6</w:t>
      </w:r>
    </w:p>
    <w:p w14:paraId="213DF69C" w14:textId="77777777" w:rsidR="002A3F15" w:rsidRPr="00EB5C92" w:rsidRDefault="002A3F15" w:rsidP="00C4328F">
      <w:pPr>
        <w:pStyle w:val="NoSpacing"/>
        <w:rPr>
          <w:rFonts w:asciiTheme="majorHAnsi" w:hAnsiTheme="majorHAnsi"/>
          <w:sz w:val="22"/>
          <w:szCs w:val="22"/>
          <w:lang w:val="en-US"/>
        </w:rPr>
      </w:pPr>
      <w:r w:rsidRPr="00EB5C92">
        <w:rPr>
          <w:rFonts w:asciiTheme="majorHAnsi" w:hAnsiTheme="majorHAnsi"/>
          <w:sz w:val="22"/>
          <w:szCs w:val="22"/>
          <w:lang w:val="en-US"/>
        </w:rPr>
        <w:sym w:font="Symbol" w:char="F0A9"/>
      </w:r>
      <w:r w:rsidRPr="00EB5C92">
        <w:rPr>
          <w:rFonts w:asciiTheme="majorHAnsi" w:hAnsiTheme="majorHAnsi"/>
          <w:sz w:val="22"/>
          <w:szCs w:val="22"/>
          <w:lang w:val="en-US"/>
        </w:rPr>
        <w:t xml:space="preserve"> A 8 4</w:t>
      </w:r>
    </w:p>
    <w:p w14:paraId="612A7F1C" w14:textId="77777777" w:rsidR="00C4328F" w:rsidRPr="00EB5C92" w:rsidRDefault="00C4328F" w:rsidP="00C4328F">
      <w:pPr>
        <w:pStyle w:val="NoSpacing"/>
        <w:rPr>
          <w:rFonts w:asciiTheme="majorHAnsi" w:hAnsiTheme="majorHAnsi"/>
          <w:sz w:val="22"/>
          <w:szCs w:val="22"/>
          <w:lang w:val="en-US"/>
        </w:rPr>
      </w:pPr>
    </w:p>
    <w:p w14:paraId="365B371B" w14:textId="77777777" w:rsidR="002A3F15" w:rsidRPr="00EB5C92" w:rsidRDefault="002A3F15" w:rsidP="00C4328F">
      <w:pPr>
        <w:pStyle w:val="NoSpacing"/>
        <w:rPr>
          <w:rFonts w:asciiTheme="majorHAnsi" w:hAnsiTheme="majorHAnsi"/>
          <w:sz w:val="22"/>
          <w:szCs w:val="22"/>
          <w:lang w:val="en-US"/>
        </w:rPr>
      </w:pPr>
      <w:r w:rsidRPr="00EB5C92">
        <w:rPr>
          <w:rFonts w:asciiTheme="majorHAnsi" w:hAnsiTheme="majorHAnsi"/>
          <w:sz w:val="22"/>
          <w:szCs w:val="22"/>
          <w:lang w:val="en-US"/>
        </w:rPr>
        <w:sym w:font="Symbol" w:char="F0AA"/>
      </w:r>
      <w:r w:rsidRPr="00EB5C92">
        <w:rPr>
          <w:rFonts w:asciiTheme="majorHAnsi" w:hAnsiTheme="majorHAnsi"/>
          <w:sz w:val="22"/>
          <w:szCs w:val="22"/>
          <w:lang w:val="en-US"/>
        </w:rPr>
        <w:t xml:space="preserve"> A Q 5 2 </w:t>
      </w:r>
    </w:p>
    <w:p w14:paraId="645DC9CB" w14:textId="77777777" w:rsidR="002A3F15" w:rsidRPr="00EB5C92" w:rsidRDefault="002A3F15" w:rsidP="00C4328F">
      <w:pPr>
        <w:pStyle w:val="NoSpacing"/>
        <w:rPr>
          <w:rFonts w:asciiTheme="majorHAnsi" w:hAnsiTheme="majorHAnsi"/>
          <w:sz w:val="22"/>
          <w:szCs w:val="22"/>
          <w:lang w:val="en-US"/>
        </w:rPr>
      </w:pPr>
      <w:r w:rsidRPr="00EB5C92">
        <w:rPr>
          <w:rFonts w:asciiTheme="majorHAnsi" w:hAnsiTheme="majorHAnsi"/>
          <w:sz w:val="22"/>
          <w:szCs w:val="22"/>
          <w:lang w:val="en-US"/>
        </w:rPr>
        <w:sym w:font="Symbol" w:char="F0A9"/>
      </w:r>
      <w:r w:rsidRPr="00EB5C92">
        <w:rPr>
          <w:rFonts w:asciiTheme="majorHAnsi" w:hAnsiTheme="majorHAnsi"/>
          <w:sz w:val="22"/>
          <w:szCs w:val="22"/>
          <w:lang w:val="en-US"/>
        </w:rPr>
        <w:t xml:space="preserve"> 7 2</w:t>
      </w:r>
    </w:p>
    <w:p w14:paraId="6698934D" w14:textId="19AFF3BB" w:rsidR="00EB5C92" w:rsidRPr="00EB5C92" w:rsidRDefault="00EB5C92" w:rsidP="00F75B53">
      <w:pPr>
        <w:pStyle w:val="NormalWeb"/>
        <w:rPr>
          <w:rFonts w:asciiTheme="majorHAnsi" w:hAnsiTheme="majorHAnsi"/>
          <w:color w:val="000000"/>
          <w:sz w:val="22"/>
          <w:szCs w:val="22"/>
          <w:lang w:val="en-US"/>
        </w:rPr>
      </w:pPr>
      <w:r>
        <w:rPr>
          <w:rFonts w:asciiTheme="majorHAnsi" w:hAnsiTheme="majorHAnsi"/>
          <w:color w:val="000000"/>
          <w:sz w:val="22"/>
          <w:szCs w:val="22"/>
          <w:lang w:val="en-US"/>
        </w:rPr>
        <w:t>This</w:t>
      </w:r>
      <w:r w:rsidRPr="00EB5C92">
        <w:rPr>
          <w:rFonts w:asciiTheme="majorHAnsi" w:hAnsiTheme="majorHAnsi"/>
          <w:color w:val="000000"/>
          <w:sz w:val="22"/>
          <w:szCs w:val="22"/>
          <w:lang w:val="en-US"/>
        </w:rPr>
        <w:t xml:space="preserve"> </w:t>
      </w:r>
      <w:r w:rsidR="005B40FA">
        <w:rPr>
          <w:rFonts w:asciiTheme="majorHAnsi" w:hAnsiTheme="majorHAnsi"/>
          <w:color w:val="000000"/>
          <w:sz w:val="22"/>
          <w:szCs w:val="22"/>
          <w:lang w:val="en-US"/>
        </w:rPr>
        <w:t>example can</w:t>
      </w:r>
      <w:r>
        <w:rPr>
          <w:rFonts w:asciiTheme="majorHAnsi" w:hAnsiTheme="majorHAnsi"/>
          <w:color w:val="000000"/>
          <w:sz w:val="22"/>
          <w:szCs w:val="22"/>
          <w:lang w:val="en-US"/>
        </w:rPr>
        <w:t xml:space="preserve"> be used to</w:t>
      </w:r>
      <w:r w:rsidRPr="00EB5C92">
        <w:rPr>
          <w:rFonts w:asciiTheme="majorHAnsi" w:hAnsiTheme="majorHAnsi"/>
          <w:color w:val="000000"/>
          <w:sz w:val="22"/>
          <w:szCs w:val="22"/>
          <w:lang w:val="en-US"/>
        </w:rPr>
        <w:t xml:space="preserve"> show how you should cash the high cards in the short hand first.</w:t>
      </w:r>
    </w:p>
    <w:p w14:paraId="6A5A548E" w14:textId="574A8A13" w:rsidR="002A3F15" w:rsidRPr="00EB5C92" w:rsidRDefault="00EB5C92" w:rsidP="002A3F15">
      <w:pPr>
        <w:pStyle w:val="NormalWeb"/>
        <w:rPr>
          <w:rFonts w:asciiTheme="majorHAnsi" w:hAnsiTheme="majorHAnsi"/>
          <w:color w:val="000000"/>
          <w:sz w:val="22"/>
          <w:szCs w:val="22"/>
          <w:lang w:val="en-US"/>
        </w:rPr>
      </w:pPr>
      <w:r w:rsidRPr="00EB5C92">
        <w:rPr>
          <w:rFonts w:asciiTheme="majorHAnsi" w:hAnsiTheme="majorHAnsi"/>
          <w:color w:val="000000"/>
          <w:sz w:val="22"/>
          <w:szCs w:val="22"/>
          <w:lang w:val="en-US"/>
        </w:rPr>
        <w:t>The obvious exception is when you want to illustrate a crossruff, because you need three suits.</w:t>
      </w:r>
      <w:r>
        <w:rPr>
          <w:rFonts w:asciiTheme="majorHAnsi" w:hAnsiTheme="majorHAnsi"/>
          <w:color w:val="000000"/>
          <w:sz w:val="22"/>
          <w:szCs w:val="22"/>
          <w:lang w:val="en-US"/>
        </w:rPr>
        <w:t xml:space="preserve"> Sometimes yo</w:t>
      </w:r>
      <w:r w:rsidRPr="00EB5C92">
        <w:rPr>
          <w:rFonts w:asciiTheme="majorHAnsi" w:hAnsiTheme="majorHAnsi"/>
          <w:color w:val="000000"/>
          <w:sz w:val="22"/>
          <w:szCs w:val="22"/>
          <w:lang w:val="en-US"/>
        </w:rPr>
        <w:t>u need to use up to eight cards. For example, here is a</w:t>
      </w:r>
      <w:r w:rsidR="002A3F15" w:rsidRPr="00EB5C92">
        <w:rPr>
          <w:rFonts w:asciiTheme="majorHAnsi" w:hAnsiTheme="majorHAnsi"/>
          <w:color w:val="000000"/>
          <w:sz w:val="22"/>
          <w:szCs w:val="22"/>
          <w:lang w:val="en-US"/>
        </w:rPr>
        <w:t xml:space="preserve"> </w:t>
      </w:r>
      <w:r w:rsidR="006C46A5">
        <w:rPr>
          <w:rFonts w:asciiTheme="majorHAnsi" w:hAnsiTheme="majorHAnsi"/>
          <w:color w:val="000000"/>
          <w:sz w:val="22"/>
          <w:szCs w:val="22"/>
          <w:lang w:val="en-US"/>
        </w:rPr>
        <w:t xml:space="preserve">spade </w:t>
      </w:r>
      <w:r w:rsidRPr="00EB5C92">
        <w:rPr>
          <w:rFonts w:asciiTheme="majorHAnsi" w:hAnsiTheme="majorHAnsi"/>
          <w:color w:val="000000"/>
          <w:sz w:val="22"/>
          <w:szCs w:val="22"/>
          <w:lang w:val="en-US"/>
        </w:rPr>
        <w:t>c</w:t>
      </w:r>
      <w:r w:rsidR="00C4328F" w:rsidRPr="00EB5C92">
        <w:rPr>
          <w:rFonts w:asciiTheme="majorHAnsi" w:hAnsiTheme="majorHAnsi"/>
          <w:color w:val="000000"/>
          <w:sz w:val="22"/>
          <w:szCs w:val="22"/>
          <w:lang w:val="en-US"/>
        </w:rPr>
        <w:t>o</w:t>
      </w:r>
      <w:r w:rsidRPr="00EB5C92">
        <w:rPr>
          <w:rFonts w:asciiTheme="majorHAnsi" w:hAnsiTheme="majorHAnsi"/>
          <w:color w:val="000000"/>
          <w:sz w:val="22"/>
          <w:szCs w:val="22"/>
          <w:lang w:val="en-US"/>
        </w:rPr>
        <w:t>ntrac</w:t>
      </w:r>
      <w:r w:rsidR="00933DBD" w:rsidRPr="00EB5C92">
        <w:rPr>
          <w:rFonts w:asciiTheme="majorHAnsi" w:hAnsiTheme="majorHAnsi"/>
          <w:color w:val="000000"/>
          <w:sz w:val="22"/>
          <w:szCs w:val="22"/>
          <w:lang w:val="en-US"/>
        </w:rPr>
        <w:t xml:space="preserve">t </w:t>
      </w:r>
      <w:r>
        <w:rPr>
          <w:rFonts w:asciiTheme="majorHAnsi" w:hAnsiTheme="majorHAnsi"/>
          <w:color w:val="000000"/>
          <w:sz w:val="22"/>
          <w:szCs w:val="22"/>
          <w:lang w:val="en-US"/>
        </w:rPr>
        <w:t xml:space="preserve">and you are in North’s hand, and need to win the rest </w:t>
      </w:r>
      <w:r w:rsidRPr="00EB5C92">
        <w:rPr>
          <w:rFonts w:asciiTheme="majorHAnsi" w:hAnsiTheme="majorHAnsi"/>
          <w:color w:val="000000"/>
          <w:sz w:val="22"/>
          <w:szCs w:val="22"/>
          <w:lang w:val="en-US"/>
        </w:rPr>
        <w:t>of the tricks</w:t>
      </w:r>
      <w:r w:rsidR="00C4328F" w:rsidRPr="00EB5C92">
        <w:rPr>
          <w:rFonts w:asciiTheme="majorHAnsi" w:hAnsiTheme="majorHAnsi"/>
          <w:color w:val="000000"/>
          <w:sz w:val="22"/>
          <w:szCs w:val="22"/>
          <w:lang w:val="en-US"/>
        </w:rPr>
        <w:t>.</w:t>
      </w:r>
    </w:p>
    <w:p w14:paraId="266AC100" w14:textId="77777777" w:rsidR="002A3F15" w:rsidRPr="00EB5C92" w:rsidRDefault="002A3F15" w:rsidP="00C4328F">
      <w:pPr>
        <w:pStyle w:val="NoSpacing"/>
        <w:rPr>
          <w:rFonts w:asciiTheme="majorHAnsi" w:hAnsiTheme="majorHAnsi"/>
          <w:sz w:val="22"/>
          <w:szCs w:val="22"/>
          <w:lang w:val="en-US"/>
        </w:rPr>
      </w:pPr>
      <w:r w:rsidRPr="00EB5C92">
        <w:rPr>
          <w:rFonts w:asciiTheme="majorHAnsi" w:hAnsiTheme="majorHAnsi"/>
          <w:sz w:val="22"/>
          <w:szCs w:val="22"/>
          <w:lang w:val="en-US"/>
        </w:rPr>
        <w:sym w:font="Symbol" w:char="F0AA"/>
      </w:r>
      <w:r w:rsidRPr="00EB5C92">
        <w:rPr>
          <w:rFonts w:asciiTheme="majorHAnsi" w:hAnsiTheme="majorHAnsi"/>
          <w:sz w:val="22"/>
          <w:szCs w:val="22"/>
          <w:lang w:val="en-US"/>
        </w:rPr>
        <w:t xml:space="preserve"> K J T 8 </w:t>
      </w:r>
    </w:p>
    <w:p w14:paraId="687AE8AD" w14:textId="77777777" w:rsidR="002A3F15" w:rsidRPr="00EB5C92" w:rsidRDefault="002A3F15" w:rsidP="00C4328F">
      <w:pPr>
        <w:pStyle w:val="NoSpacing"/>
        <w:rPr>
          <w:rFonts w:asciiTheme="majorHAnsi" w:hAnsiTheme="majorHAnsi"/>
          <w:sz w:val="22"/>
          <w:szCs w:val="22"/>
          <w:lang w:val="en-US"/>
        </w:rPr>
      </w:pPr>
      <w:r w:rsidRPr="00EB5C92">
        <w:rPr>
          <w:rFonts w:asciiTheme="majorHAnsi" w:hAnsiTheme="majorHAnsi"/>
          <w:sz w:val="22"/>
          <w:szCs w:val="22"/>
          <w:lang w:val="en-US"/>
        </w:rPr>
        <w:sym w:font="Symbol" w:char="F0A9"/>
      </w:r>
      <w:r w:rsidRPr="00EB5C92">
        <w:rPr>
          <w:rFonts w:asciiTheme="majorHAnsi" w:hAnsiTheme="majorHAnsi"/>
          <w:sz w:val="22"/>
          <w:szCs w:val="22"/>
          <w:lang w:val="en-US"/>
        </w:rPr>
        <w:t xml:space="preserve"> A 8 4 </w:t>
      </w:r>
    </w:p>
    <w:p w14:paraId="4E3D2038" w14:textId="77777777" w:rsidR="002A3F15" w:rsidRPr="00EB5C92" w:rsidRDefault="002A3F15" w:rsidP="00C4328F">
      <w:pPr>
        <w:pStyle w:val="NoSpacing"/>
        <w:rPr>
          <w:rFonts w:asciiTheme="majorHAnsi" w:hAnsiTheme="majorHAnsi"/>
          <w:sz w:val="22"/>
          <w:szCs w:val="22"/>
          <w:lang w:val="en-US"/>
        </w:rPr>
      </w:pPr>
      <w:r w:rsidRPr="00EB5C92">
        <w:rPr>
          <w:rFonts w:asciiTheme="majorHAnsi" w:hAnsiTheme="majorHAnsi"/>
          <w:sz w:val="22"/>
          <w:szCs w:val="22"/>
          <w:lang w:val="en-US"/>
        </w:rPr>
        <w:sym w:font="Symbol" w:char="F0A8"/>
      </w:r>
      <w:r w:rsidRPr="00EB5C92">
        <w:rPr>
          <w:rFonts w:asciiTheme="majorHAnsi" w:hAnsiTheme="majorHAnsi"/>
          <w:sz w:val="22"/>
          <w:szCs w:val="22"/>
          <w:lang w:val="en-US"/>
        </w:rPr>
        <w:t xml:space="preserve"> 2</w:t>
      </w:r>
    </w:p>
    <w:p w14:paraId="1A09E95A" w14:textId="77777777" w:rsidR="00C4328F" w:rsidRPr="00EB5C92" w:rsidRDefault="00C4328F" w:rsidP="00C4328F">
      <w:pPr>
        <w:pStyle w:val="NoSpacing"/>
        <w:rPr>
          <w:rFonts w:asciiTheme="majorHAnsi" w:hAnsiTheme="majorHAnsi"/>
          <w:color w:val="000000"/>
          <w:sz w:val="22"/>
          <w:szCs w:val="22"/>
          <w:lang w:val="en-US"/>
        </w:rPr>
      </w:pPr>
    </w:p>
    <w:p w14:paraId="0949CF7B" w14:textId="77777777" w:rsidR="002A3F15" w:rsidRPr="00EB5C92" w:rsidRDefault="002A3F15" w:rsidP="00C4328F">
      <w:pPr>
        <w:pStyle w:val="NoSpacing"/>
        <w:rPr>
          <w:rFonts w:asciiTheme="majorHAnsi" w:hAnsiTheme="majorHAnsi"/>
          <w:sz w:val="22"/>
          <w:szCs w:val="22"/>
          <w:lang w:val="en-US"/>
        </w:rPr>
      </w:pPr>
      <w:r w:rsidRPr="00EB5C92">
        <w:rPr>
          <w:rFonts w:asciiTheme="majorHAnsi" w:hAnsiTheme="majorHAnsi"/>
          <w:sz w:val="22"/>
          <w:szCs w:val="22"/>
          <w:lang w:val="en-US"/>
        </w:rPr>
        <w:sym w:font="Symbol" w:char="F0AA"/>
      </w:r>
      <w:r w:rsidRPr="00EB5C92">
        <w:rPr>
          <w:rFonts w:asciiTheme="majorHAnsi" w:hAnsiTheme="majorHAnsi"/>
          <w:sz w:val="22"/>
          <w:szCs w:val="22"/>
          <w:lang w:val="en-US"/>
        </w:rPr>
        <w:t xml:space="preserve"> A Q 9 7 </w:t>
      </w:r>
    </w:p>
    <w:p w14:paraId="6FA9547B" w14:textId="77777777" w:rsidR="002A3F15" w:rsidRPr="00EB5C92" w:rsidRDefault="002A3F15" w:rsidP="00C4328F">
      <w:pPr>
        <w:pStyle w:val="NoSpacing"/>
        <w:rPr>
          <w:rFonts w:asciiTheme="majorHAnsi" w:hAnsiTheme="majorHAnsi"/>
          <w:sz w:val="22"/>
          <w:szCs w:val="22"/>
          <w:lang w:val="en-US"/>
        </w:rPr>
      </w:pPr>
      <w:r w:rsidRPr="00EB5C92">
        <w:rPr>
          <w:rFonts w:asciiTheme="majorHAnsi" w:hAnsiTheme="majorHAnsi"/>
          <w:sz w:val="22"/>
          <w:szCs w:val="22"/>
          <w:lang w:val="en-US"/>
        </w:rPr>
        <w:sym w:font="Symbol" w:char="F0A9"/>
      </w:r>
      <w:r w:rsidRPr="00EB5C92">
        <w:rPr>
          <w:rFonts w:asciiTheme="majorHAnsi" w:hAnsiTheme="majorHAnsi"/>
          <w:sz w:val="22"/>
          <w:szCs w:val="22"/>
          <w:lang w:val="en-US"/>
        </w:rPr>
        <w:t xml:space="preserve"> 2</w:t>
      </w:r>
    </w:p>
    <w:p w14:paraId="5814F697" w14:textId="685697EB" w:rsidR="00EB5C92" w:rsidRPr="00EB5C92" w:rsidRDefault="002A3F15" w:rsidP="00C4328F">
      <w:pPr>
        <w:pStyle w:val="NoSpacing"/>
        <w:rPr>
          <w:rFonts w:asciiTheme="majorHAnsi" w:hAnsiTheme="majorHAnsi"/>
          <w:sz w:val="22"/>
          <w:szCs w:val="22"/>
          <w:lang w:val="en-US"/>
        </w:rPr>
      </w:pPr>
      <w:r w:rsidRPr="00EB5C92">
        <w:rPr>
          <w:rFonts w:asciiTheme="majorHAnsi" w:hAnsiTheme="majorHAnsi"/>
          <w:sz w:val="22"/>
          <w:szCs w:val="22"/>
          <w:lang w:val="en-US"/>
        </w:rPr>
        <w:sym w:font="Symbol" w:char="F0A8"/>
      </w:r>
      <w:r w:rsidRPr="00EB5C92">
        <w:rPr>
          <w:rFonts w:asciiTheme="majorHAnsi" w:hAnsiTheme="majorHAnsi"/>
          <w:sz w:val="22"/>
          <w:szCs w:val="22"/>
          <w:lang w:val="en-US"/>
        </w:rPr>
        <w:t xml:space="preserve"> A 8 4</w:t>
      </w:r>
    </w:p>
    <w:p w14:paraId="21D8F629" w14:textId="562319F6" w:rsidR="00EB5C92" w:rsidRPr="00EB5C92" w:rsidRDefault="00EB5C92" w:rsidP="00F75B53">
      <w:pPr>
        <w:pStyle w:val="NormalWeb"/>
        <w:rPr>
          <w:rFonts w:asciiTheme="majorHAnsi" w:hAnsiTheme="majorHAnsi"/>
          <w:i/>
          <w:color w:val="000000"/>
          <w:sz w:val="22"/>
          <w:szCs w:val="22"/>
          <w:lang w:val="en-US"/>
        </w:rPr>
      </w:pPr>
      <w:r w:rsidRPr="00EB5C92">
        <w:rPr>
          <w:rFonts w:asciiTheme="majorHAnsi" w:hAnsiTheme="majorHAnsi"/>
          <w:i/>
          <w:color w:val="000000"/>
          <w:sz w:val="22"/>
          <w:szCs w:val="22"/>
          <w:lang w:val="en-US"/>
        </w:rPr>
        <w:t>Positive and Negative Inferences in the Play</w:t>
      </w:r>
    </w:p>
    <w:p w14:paraId="4E22FB72" w14:textId="25495A5B" w:rsidR="00BB7FDE" w:rsidRDefault="00EB5C92" w:rsidP="00240B84">
      <w:pPr>
        <w:pStyle w:val="NormalWeb"/>
        <w:rPr>
          <w:rFonts w:asciiTheme="majorHAnsi" w:hAnsiTheme="majorHAnsi"/>
          <w:color w:val="000000"/>
          <w:sz w:val="22"/>
          <w:szCs w:val="22"/>
          <w:lang w:val="en-US"/>
        </w:rPr>
      </w:pPr>
      <w:r w:rsidRPr="00240B84">
        <w:rPr>
          <w:rFonts w:asciiTheme="majorHAnsi" w:hAnsiTheme="majorHAnsi"/>
          <w:color w:val="000000"/>
          <w:sz w:val="22"/>
          <w:szCs w:val="22"/>
          <w:lang w:val="en-US"/>
        </w:rPr>
        <w:t>Try to make the students work with positive and negative inferences. This is actually an excellent opportunity to teach them the basic of classic logic (</w:t>
      </w:r>
      <w:r w:rsidR="003779AF">
        <w:rPr>
          <w:rFonts w:asciiTheme="majorHAnsi" w:hAnsiTheme="majorHAnsi"/>
          <w:color w:val="000000"/>
          <w:sz w:val="22"/>
          <w:szCs w:val="22"/>
          <w:lang w:val="en-US"/>
        </w:rPr>
        <w:t xml:space="preserve">for example, </w:t>
      </w:r>
      <w:r w:rsidRPr="00240B84">
        <w:rPr>
          <w:rFonts w:asciiTheme="majorHAnsi" w:hAnsiTheme="majorHAnsi"/>
          <w:color w:val="000000"/>
          <w:sz w:val="22"/>
          <w:szCs w:val="22"/>
          <w:lang w:val="en-US"/>
        </w:rPr>
        <w:t>modus ponens and modus tollens).</w:t>
      </w:r>
      <w:r w:rsidR="00240B84" w:rsidRPr="00240B84">
        <w:rPr>
          <w:rFonts w:asciiTheme="majorHAnsi" w:hAnsiTheme="majorHAnsi"/>
          <w:color w:val="000000"/>
          <w:sz w:val="22"/>
          <w:szCs w:val="22"/>
          <w:lang w:val="en-US"/>
        </w:rPr>
        <w:t xml:space="preserve"> Let us say that the opening leader plays </w:t>
      </w:r>
      <w:r w:rsidR="00BB7FDE" w:rsidRPr="00240B84">
        <w:rPr>
          <w:rFonts w:asciiTheme="majorHAnsi" w:hAnsiTheme="majorHAnsi"/>
          <w:color w:val="000000"/>
          <w:sz w:val="22"/>
          <w:szCs w:val="22"/>
          <w:lang w:val="en-US"/>
        </w:rPr>
        <w:sym w:font="Symbol" w:char="F0A8"/>
      </w:r>
      <w:r w:rsidR="00BB7FDE" w:rsidRPr="00240B84">
        <w:rPr>
          <w:rFonts w:asciiTheme="majorHAnsi" w:hAnsiTheme="majorHAnsi"/>
          <w:color w:val="000000"/>
          <w:sz w:val="22"/>
          <w:szCs w:val="22"/>
          <w:lang w:val="en-US"/>
        </w:rPr>
        <w:t xml:space="preserve">K. </w:t>
      </w:r>
      <w:r w:rsidR="00240B84">
        <w:rPr>
          <w:rFonts w:asciiTheme="majorHAnsi" w:hAnsiTheme="majorHAnsi"/>
          <w:color w:val="000000"/>
          <w:sz w:val="22"/>
          <w:szCs w:val="22"/>
          <w:lang w:val="en-US"/>
        </w:rPr>
        <w:t>The positive conclusion is that he has the</w:t>
      </w:r>
      <w:r w:rsidR="00BB7FDE" w:rsidRPr="00240B84">
        <w:rPr>
          <w:rFonts w:asciiTheme="majorHAnsi" w:hAnsiTheme="majorHAnsi"/>
          <w:color w:val="000000"/>
          <w:sz w:val="22"/>
          <w:szCs w:val="22"/>
          <w:lang w:val="en-US"/>
        </w:rPr>
        <w:t xml:space="preserve"> </w:t>
      </w:r>
      <w:r w:rsidR="00BB7FDE" w:rsidRPr="00240B84">
        <w:rPr>
          <w:rFonts w:asciiTheme="majorHAnsi" w:hAnsiTheme="majorHAnsi"/>
          <w:color w:val="000000"/>
          <w:sz w:val="22"/>
          <w:szCs w:val="22"/>
          <w:lang w:val="en-US"/>
        </w:rPr>
        <w:sym w:font="Symbol" w:char="F0A8"/>
      </w:r>
      <w:r w:rsidR="00BB7FDE" w:rsidRPr="00240B84">
        <w:rPr>
          <w:rFonts w:asciiTheme="majorHAnsi" w:hAnsiTheme="majorHAnsi"/>
          <w:color w:val="000000"/>
          <w:sz w:val="22"/>
          <w:szCs w:val="22"/>
          <w:lang w:val="en-US"/>
        </w:rPr>
        <w:t xml:space="preserve">Q </w:t>
      </w:r>
      <w:r w:rsidR="00240B84">
        <w:rPr>
          <w:rFonts w:asciiTheme="majorHAnsi" w:hAnsiTheme="majorHAnsi"/>
          <w:color w:val="000000"/>
          <w:sz w:val="22"/>
          <w:szCs w:val="22"/>
          <w:lang w:val="en-US"/>
        </w:rPr>
        <w:t xml:space="preserve">and the negative conclusion that he does not have the </w:t>
      </w:r>
      <w:r w:rsidR="00BB7FDE" w:rsidRPr="00240B84">
        <w:rPr>
          <w:rFonts w:asciiTheme="majorHAnsi" w:hAnsiTheme="majorHAnsi"/>
          <w:color w:val="000000"/>
          <w:sz w:val="22"/>
          <w:szCs w:val="22"/>
          <w:lang w:val="en-US"/>
        </w:rPr>
        <w:sym w:font="Symbol" w:char="F0A8"/>
      </w:r>
      <w:r w:rsidR="00BB7FDE" w:rsidRPr="00240B84">
        <w:rPr>
          <w:rFonts w:asciiTheme="majorHAnsi" w:hAnsiTheme="majorHAnsi"/>
          <w:color w:val="000000"/>
          <w:sz w:val="22"/>
          <w:szCs w:val="22"/>
          <w:lang w:val="en-US"/>
        </w:rPr>
        <w:t xml:space="preserve">A. </w:t>
      </w:r>
      <w:r w:rsidR="00240B84">
        <w:rPr>
          <w:rFonts w:asciiTheme="majorHAnsi" w:hAnsiTheme="majorHAnsi"/>
          <w:color w:val="000000"/>
          <w:sz w:val="22"/>
          <w:szCs w:val="22"/>
          <w:lang w:val="en-US"/>
        </w:rPr>
        <w:t>Then connect this</w:t>
      </w:r>
      <w:r w:rsidR="005B40FA">
        <w:rPr>
          <w:rFonts w:asciiTheme="majorHAnsi" w:hAnsiTheme="majorHAnsi"/>
          <w:color w:val="000000"/>
          <w:sz w:val="22"/>
          <w:szCs w:val="22"/>
          <w:lang w:val="en-US"/>
        </w:rPr>
        <w:t xml:space="preserve"> knowledge with the known hcp of</w:t>
      </w:r>
      <w:r w:rsidR="00240B84">
        <w:rPr>
          <w:rFonts w:asciiTheme="majorHAnsi" w:hAnsiTheme="majorHAnsi"/>
          <w:color w:val="000000"/>
          <w:sz w:val="22"/>
          <w:szCs w:val="22"/>
          <w:lang w:val="en-US"/>
        </w:rPr>
        <w:t xml:space="preserve"> each player. Of course, this kind of reasoning can be very advan</w:t>
      </w:r>
      <w:r w:rsidR="005B40FA">
        <w:rPr>
          <w:rFonts w:asciiTheme="majorHAnsi" w:hAnsiTheme="majorHAnsi"/>
          <w:color w:val="000000"/>
          <w:sz w:val="22"/>
          <w:szCs w:val="22"/>
          <w:lang w:val="en-US"/>
        </w:rPr>
        <w:t>ced, but the students may grasp</w:t>
      </w:r>
      <w:r w:rsidR="00240B84">
        <w:rPr>
          <w:rFonts w:asciiTheme="majorHAnsi" w:hAnsiTheme="majorHAnsi"/>
          <w:color w:val="000000"/>
          <w:sz w:val="22"/>
          <w:szCs w:val="22"/>
          <w:lang w:val="en-US"/>
        </w:rPr>
        <w:t xml:space="preserve"> the basic idea quite quickly.</w:t>
      </w:r>
    </w:p>
    <w:p w14:paraId="365B40A2" w14:textId="62D7D75E" w:rsidR="00240B84" w:rsidRPr="00240B84" w:rsidRDefault="00240B84" w:rsidP="00240B84">
      <w:pPr>
        <w:pStyle w:val="NormalWeb"/>
        <w:rPr>
          <w:rFonts w:asciiTheme="majorHAnsi" w:hAnsiTheme="majorHAnsi"/>
          <w:i/>
          <w:color w:val="000000"/>
          <w:sz w:val="22"/>
          <w:szCs w:val="22"/>
          <w:lang w:val="en-US"/>
        </w:rPr>
      </w:pPr>
      <w:r w:rsidRPr="00240B84">
        <w:rPr>
          <w:rFonts w:asciiTheme="majorHAnsi" w:hAnsiTheme="majorHAnsi"/>
          <w:i/>
          <w:color w:val="000000"/>
          <w:sz w:val="22"/>
          <w:szCs w:val="22"/>
          <w:lang w:val="en-US"/>
        </w:rPr>
        <w:t>Remembering Deals by Heart</w:t>
      </w:r>
    </w:p>
    <w:p w14:paraId="6F75CCC2" w14:textId="0ADFEFF7" w:rsidR="00F900B9" w:rsidRDefault="00240B84" w:rsidP="00F900B9">
      <w:pPr>
        <w:pStyle w:val="NormalWeb"/>
        <w:rPr>
          <w:rFonts w:asciiTheme="majorHAnsi" w:hAnsiTheme="majorHAnsi"/>
          <w:color w:val="000000"/>
          <w:sz w:val="22"/>
          <w:szCs w:val="22"/>
          <w:lang w:val="en-US"/>
        </w:rPr>
      </w:pPr>
      <w:r w:rsidRPr="00F900B9">
        <w:rPr>
          <w:rFonts w:asciiTheme="majorHAnsi" w:hAnsiTheme="majorHAnsi"/>
          <w:color w:val="000000"/>
          <w:sz w:val="22"/>
          <w:szCs w:val="22"/>
          <w:lang w:val="en-US"/>
        </w:rPr>
        <w:t xml:space="preserve">You do not have to know the </w:t>
      </w:r>
      <w:r w:rsidR="006C46A5">
        <w:rPr>
          <w:rFonts w:asciiTheme="majorHAnsi" w:hAnsiTheme="majorHAnsi"/>
          <w:color w:val="000000"/>
          <w:sz w:val="22"/>
          <w:szCs w:val="22"/>
          <w:lang w:val="en-US"/>
        </w:rPr>
        <w:t>deals</w:t>
      </w:r>
      <w:r w:rsidRPr="00F900B9">
        <w:rPr>
          <w:rFonts w:asciiTheme="majorHAnsi" w:hAnsiTheme="majorHAnsi"/>
          <w:color w:val="000000"/>
          <w:sz w:val="22"/>
          <w:szCs w:val="22"/>
          <w:lang w:val="en-US"/>
        </w:rPr>
        <w:t xml:space="preserve"> in the course by heart. However, it will be easier for you as a te</w:t>
      </w:r>
      <w:r w:rsidR="005B40FA">
        <w:rPr>
          <w:rFonts w:asciiTheme="majorHAnsi" w:hAnsiTheme="majorHAnsi"/>
          <w:color w:val="000000"/>
          <w:sz w:val="22"/>
          <w:szCs w:val="22"/>
          <w:lang w:val="en-US"/>
        </w:rPr>
        <w:t xml:space="preserve">acher to handle many tables </w:t>
      </w:r>
      <w:r w:rsidRPr="00F900B9">
        <w:rPr>
          <w:rFonts w:asciiTheme="majorHAnsi" w:hAnsiTheme="majorHAnsi"/>
          <w:color w:val="000000"/>
          <w:sz w:val="22"/>
          <w:szCs w:val="22"/>
          <w:lang w:val="en-US"/>
        </w:rPr>
        <w:t>at the same time and to ask the right questions if you do not have to look at specific hand</w:t>
      </w:r>
      <w:r w:rsidR="006C46A5">
        <w:rPr>
          <w:rFonts w:asciiTheme="majorHAnsi" w:hAnsiTheme="majorHAnsi"/>
          <w:color w:val="000000"/>
          <w:sz w:val="22"/>
          <w:szCs w:val="22"/>
          <w:lang w:val="en-US"/>
        </w:rPr>
        <w:t>s</w:t>
      </w:r>
      <w:r w:rsidRPr="00F900B9">
        <w:rPr>
          <w:rFonts w:asciiTheme="majorHAnsi" w:hAnsiTheme="majorHAnsi"/>
          <w:color w:val="000000"/>
          <w:sz w:val="22"/>
          <w:szCs w:val="22"/>
          <w:lang w:val="en-US"/>
        </w:rPr>
        <w:t xml:space="preserve">. There is both an upside and a downside to knowing the </w:t>
      </w:r>
      <w:r w:rsidR="006C46A5">
        <w:rPr>
          <w:rFonts w:asciiTheme="majorHAnsi" w:hAnsiTheme="majorHAnsi"/>
          <w:color w:val="000000"/>
          <w:sz w:val="22"/>
          <w:szCs w:val="22"/>
          <w:lang w:val="en-US"/>
        </w:rPr>
        <w:t>deals</w:t>
      </w:r>
      <w:r w:rsidRPr="00F900B9">
        <w:rPr>
          <w:rFonts w:asciiTheme="majorHAnsi" w:hAnsiTheme="majorHAnsi"/>
          <w:color w:val="000000"/>
          <w:sz w:val="22"/>
          <w:szCs w:val="22"/>
          <w:lang w:val="en-US"/>
        </w:rPr>
        <w:t xml:space="preserve"> too well. Assume that you pass one table and you see the correct lead of </w:t>
      </w:r>
      <w:r w:rsidR="00C4328F" w:rsidRPr="00F900B9">
        <w:rPr>
          <w:rFonts w:asciiTheme="majorHAnsi" w:hAnsiTheme="majorHAnsi"/>
          <w:color w:val="000000"/>
          <w:sz w:val="22"/>
          <w:szCs w:val="22"/>
          <w:lang w:val="en-US"/>
        </w:rPr>
        <w:sym w:font="Symbol" w:char="F0A7"/>
      </w:r>
      <w:r w:rsidRPr="00F900B9">
        <w:rPr>
          <w:rFonts w:asciiTheme="majorHAnsi" w:hAnsiTheme="majorHAnsi"/>
          <w:color w:val="000000"/>
          <w:sz w:val="22"/>
          <w:szCs w:val="22"/>
          <w:lang w:val="en-US"/>
        </w:rPr>
        <w:t xml:space="preserve">Q (and you know it is correct). </w:t>
      </w:r>
      <w:r w:rsidR="00F900B9">
        <w:rPr>
          <w:rFonts w:asciiTheme="majorHAnsi" w:hAnsiTheme="majorHAnsi"/>
          <w:color w:val="000000"/>
          <w:sz w:val="22"/>
          <w:szCs w:val="22"/>
          <w:lang w:val="en-US"/>
        </w:rPr>
        <w:t xml:space="preserve">“Well played, Sara!” you say, and continue “Who has </w:t>
      </w:r>
      <w:r w:rsidR="00C4328F" w:rsidRPr="00F900B9">
        <w:rPr>
          <w:rFonts w:asciiTheme="majorHAnsi" w:hAnsiTheme="majorHAnsi"/>
          <w:color w:val="000000"/>
          <w:sz w:val="22"/>
          <w:szCs w:val="22"/>
          <w:lang w:val="en-US"/>
        </w:rPr>
        <w:sym w:font="Symbol" w:char="F0A7"/>
      </w:r>
      <w:r w:rsidR="00C4328F" w:rsidRPr="00F900B9">
        <w:rPr>
          <w:rFonts w:asciiTheme="majorHAnsi" w:hAnsiTheme="majorHAnsi"/>
          <w:color w:val="000000"/>
          <w:sz w:val="22"/>
          <w:szCs w:val="22"/>
          <w:lang w:val="en-US"/>
        </w:rPr>
        <w:t xml:space="preserve">K </w:t>
      </w:r>
      <w:r w:rsidR="00F900B9">
        <w:rPr>
          <w:rFonts w:asciiTheme="majorHAnsi" w:hAnsiTheme="majorHAnsi"/>
          <w:color w:val="000000"/>
          <w:sz w:val="22"/>
          <w:szCs w:val="22"/>
          <w:lang w:val="en-US"/>
        </w:rPr>
        <w:t>and</w:t>
      </w:r>
      <w:r w:rsidR="00C4328F" w:rsidRPr="00F900B9">
        <w:rPr>
          <w:rFonts w:asciiTheme="majorHAnsi" w:hAnsiTheme="majorHAnsi"/>
          <w:color w:val="000000"/>
          <w:sz w:val="22"/>
          <w:szCs w:val="22"/>
          <w:lang w:val="en-US"/>
        </w:rPr>
        <w:t xml:space="preserve"> </w:t>
      </w:r>
      <w:r w:rsidR="00C4328F" w:rsidRPr="00F900B9">
        <w:rPr>
          <w:rFonts w:asciiTheme="majorHAnsi" w:hAnsiTheme="majorHAnsi"/>
          <w:color w:val="000000"/>
          <w:sz w:val="22"/>
          <w:szCs w:val="22"/>
          <w:lang w:val="en-US"/>
        </w:rPr>
        <w:sym w:font="Symbol" w:char="F0A7"/>
      </w:r>
      <w:r w:rsidR="00C4328F" w:rsidRPr="00F900B9">
        <w:rPr>
          <w:rFonts w:asciiTheme="majorHAnsi" w:hAnsiTheme="majorHAnsi"/>
          <w:color w:val="000000"/>
          <w:sz w:val="22"/>
          <w:szCs w:val="22"/>
          <w:lang w:val="en-US"/>
        </w:rPr>
        <w:t>J?</w:t>
      </w:r>
      <w:r w:rsidR="00F900B9">
        <w:rPr>
          <w:rFonts w:asciiTheme="majorHAnsi" w:hAnsiTheme="majorHAnsi"/>
          <w:color w:val="000000"/>
          <w:sz w:val="22"/>
          <w:szCs w:val="22"/>
          <w:lang w:val="en-US"/>
        </w:rPr>
        <w:t xml:space="preserve">” The course will proceed rapidly, but it may be a bit scary for the students when you know the </w:t>
      </w:r>
      <w:r w:rsidR="006C46A5">
        <w:rPr>
          <w:rFonts w:asciiTheme="majorHAnsi" w:hAnsiTheme="majorHAnsi"/>
          <w:color w:val="000000"/>
          <w:sz w:val="22"/>
          <w:szCs w:val="22"/>
          <w:lang w:val="en-US"/>
        </w:rPr>
        <w:t>deal</w:t>
      </w:r>
      <w:r w:rsidR="00F900B9">
        <w:rPr>
          <w:rFonts w:asciiTheme="majorHAnsi" w:hAnsiTheme="majorHAnsi"/>
          <w:color w:val="000000"/>
          <w:sz w:val="22"/>
          <w:szCs w:val="22"/>
          <w:lang w:val="en-US"/>
        </w:rPr>
        <w:t xml:space="preserve"> and ask tough questions.</w:t>
      </w:r>
    </w:p>
    <w:p w14:paraId="32F9E4E9" w14:textId="3B2F0EEC" w:rsidR="00F900B9" w:rsidRPr="00F900B9" w:rsidRDefault="00F900B9" w:rsidP="00F900B9">
      <w:pPr>
        <w:pStyle w:val="NormalWeb"/>
        <w:rPr>
          <w:rFonts w:asciiTheme="majorHAnsi" w:hAnsiTheme="majorHAnsi"/>
          <w:i/>
          <w:color w:val="000000"/>
          <w:sz w:val="22"/>
          <w:szCs w:val="22"/>
          <w:lang w:val="en-US"/>
        </w:rPr>
      </w:pPr>
      <w:r w:rsidRPr="00F900B9">
        <w:rPr>
          <w:rFonts w:asciiTheme="majorHAnsi" w:hAnsiTheme="majorHAnsi"/>
          <w:i/>
          <w:color w:val="000000"/>
          <w:sz w:val="22"/>
          <w:szCs w:val="22"/>
          <w:lang w:val="en-US"/>
        </w:rPr>
        <w:t>Free Deals</w:t>
      </w:r>
      <w:bookmarkStart w:id="0" w:name="_GoBack"/>
      <w:bookmarkEnd w:id="0"/>
    </w:p>
    <w:p w14:paraId="175C4496" w14:textId="13F90AA9" w:rsidR="00F900B9" w:rsidRDefault="00F900B9" w:rsidP="00F900B9">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A difference between </w:t>
      </w:r>
      <w:r w:rsidR="0024524B">
        <w:rPr>
          <w:rFonts w:asciiTheme="majorHAnsi" w:hAnsiTheme="majorHAnsi"/>
          <w:color w:val="000000"/>
          <w:sz w:val="22"/>
          <w:szCs w:val="22"/>
          <w:lang w:val="en-US"/>
        </w:rPr>
        <w:t>Minibridge</w:t>
      </w:r>
      <w:r>
        <w:rPr>
          <w:rFonts w:asciiTheme="majorHAnsi" w:hAnsiTheme="majorHAnsi"/>
          <w:color w:val="000000"/>
          <w:sz w:val="22"/>
          <w:szCs w:val="22"/>
          <w:lang w:val="en-US"/>
        </w:rPr>
        <w:t xml:space="preserve"> and bridge is that you can deal and play without limitations in </w:t>
      </w:r>
      <w:r w:rsidR="0024524B">
        <w:rPr>
          <w:rFonts w:asciiTheme="majorHAnsi" w:hAnsiTheme="majorHAnsi"/>
          <w:color w:val="000000"/>
          <w:sz w:val="22"/>
          <w:szCs w:val="22"/>
          <w:lang w:val="en-US"/>
        </w:rPr>
        <w:t>Minibridge</w:t>
      </w:r>
      <w:r>
        <w:rPr>
          <w:rFonts w:asciiTheme="majorHAnsi" w:hAnsiTheme="majorHAnsi"/>
          <w:color w:val="000000"/>
          <w:sz w:val="22"/>
          <w:szCs w:val="22"/>
          <w:lang w:val="en-US"/>
        </w:rPr>
        <w:t>, from the first lesson. Make sure that the students feel safe in dealing themselves and testing their playing ability. This is a condition for them playing at home or with friends, etc.</w:t>
      </w:r>
    </w:p>
    <w:p w14:paraId="5C488A0E" w14:textId="035C9C28" w:rsidR="00F900B9" w:rsidRPr="00F900B9" w:rsidRDefault="00F900B9" w:rsidP="00F900B9">
      <w:pPr>
        <w:pStyle w:val="NormalWeb"/>
        <w:rPr>
          <w:rFonts w:asciiTheme="majorHAnsi" w:hAnsiTheme="majorHAnsi"/>
          <w:i/>
          <w:color w:val="000000"/>
          <w:sz w:val="22"/>
          <w:szCs w:val="22"/>
          <w:lang w:val="en-US"/>
        </w:rPr>
      </w:pPr>
      <w:r w:rsidRPr="00F900B9">
        <w:rPr>
          <w:rFonts w:asciiTheme="majorHAnsi" w:hAnsiTheme="majorHAnsi"/>
          <w:i/>
          <w:color w:val="000000"/>
          <w:sz w:val="22"/>
          <w:szCs w:val="22"/>
          <w:lang w:val="en-US"/>
        </w:rPr>
        <w:lastRenderedPageBreak/>
        <w:t>Deals from the Bridge Cl</w:t>
      </w:r>
      <w:r w:rsidR="00CB23B2">
        <w:rPr>
          <w:rFonts w:asciiTheme="majorHAnsi" w:hAnsiTheme="majorHAnsi"/>
          <w:i/>
          <w:color w:val="000000"/>
          <w:sz w:val="22"/>
          <w:szCs w:val="22"/>
          <w:lang w:val="en-US"/>
        </w:rPr>
        <w:t>ub</w:t>
      </w:r>
    </w:p>
    <w:p w14:paraId="1FC82B6E" w14:textId="076E5018" w:rsidR="00F900B9" w:rsidRDefault="00F900B9" w:rsidP="00F900B9">
      <w:pPr>
        <w:pStyle w:val="NormalWeb"/>
        <w:rPr>
          <w:rFonts w:asciiTheme="majorHAnsi" w:hAnsiTheme="majorHAnsi"/>
          <w:color w:val="000000"/>
          <w:sz w:val="22"/>
          <w:szCs w:val="22"/>
          <w:lang w:val="en-US"/>
        </w:rPr>
      </w:pPr>
      <w:r>
        <w:rPr>
          <w:rFonts w:asciiTheme="majorHAnsi" w:hAnsiTheme="majorHAnsi"/>
          <w:color w:val="000000"/>
          <w:sz w:val="22"/>
          <w:szCs w:val="22"/>
          <w:lang w:val="en-US"/>
        </w:rPr>
        <w:t>Bring a few deals from this week’s club game. Let the students challenged the seasoned club players!</w:t>
      </w:r>
    </w:p>
    <w:p w14:paraId="2E035082" w14:textId="6B6D73E7" w:rsidR="00F900B9" w:rsidRPr="00F900B9" w:rsidRDefault="00F900B9" w:rsidP="00F900B9">
      <w:pPr>
        <w:pStyle w:val="NormalWeb"/>
        <w:rPr>
          <w:rFonts w:ascii="Berlin Sans FB Demi" w:hAnsi="Berlin Sans FB Demi"/>
          <w:color w:val="000000"/>
          <w:sz w:val="22"/>
          <w:szCs w:val="22"/>
          <w:lang w:val="en-US"/>
        </w:rPr>
      </w:pPr>
      <w:r w:rsidRPr="00F900B9">
        <w:rPr>
          <w:rFonts w:ascii="Berlin Sans FB Demi" w:hAnsi="Berlin Sans FB Demi"/>
          <w:color w:val="000000"/>
          <w:sz w:val="22"/>
          <w:szCs w:val="22"/>
          <w:lang w:val="en-US"/>
        </w:rPr>
        <w:t>DONT!</w:t>
      </w:r>
    </w:p>
    <w:p w14:paraId="610467AB" w14:textId="115BF7F0" w:rsidR="00F900B9" w:rsidRDefault="00F900B9" w:rsidP="00F900B9">
      <w:pPr>
        <w:pStyle w:val="NormalWeb"/>
        <w:rPr>
          <w:rFonts w:asciiTheme="majorHAnsi" w:hAnsiTheme="majorHAnsi"/>
          <w:color w:val="000000"/>
          <w:sz w:val="22"/>
          <w:szCs w:val="22"/>
          <w:lang w:val="en-US"/>
        </w:rPr>
      </w:pPr>
      <w:r>
        <w:rPr>
          <w:rFonts w:asciiTheme="majorHAnsi" w:hAnsiTheme="majorHAnsi"/>
          <w:color w:val="000000"/>
          <w:sz w:val="22"/>
          <w:szCs w:val="22"/>
          <w:lang w:val="en-US"/>
        </w:rPr>
        <w:t>So far, we have told what we think you should do. However, there are a few things we would like you not to do, or rather not to say.</w:t>
      </w:r>
    </w:p>
    <w:p w14:paraId="10436CB6" w14:textId="2F58A516" w:rsidR="00F900B9" w:rsidRPr="00281575" w:rsidRDefault="006C46A5" w:rsidP="00F900B9">
      <w:pPr>
        <w:pStyle w:val="NormalWeb"/>
        <w:rPr>
          <w:rFonts w:ascii="Berlin Sans FB Demi" w:hAnsi="Berlin Sans FB Demi"/>
          <w:color w:val="000000"/>
          <w:sz w:val="22"/>
          <w:szCs w:val="22"/>
          <w:lang w:val="en-US"/>
        </w:rPr>
      </w:pPr>
      <w:r>
        <w:rPr>
          <w:rFonts w:ascii="Berlin Sans FB Demi" w:hAnsi="Berlin Sans FB Demi"/>
          <w:color w:val="000000"/>
          <w:sz w:val="22"/>
          <w:szCs w:val="22"/>
          <w:lang w:val="en-US"/>
        </w:rPr>
        <w:t>Do not Contradict</w:t>
      </w:r>
      <w:r w:rsidR="00F900B9" w:rsidRPr="00281575">
        <w:rPr>
          <w:rFonts w:ascii="Berlin Sans FB Demi" w:hAnsi="Berlin Sans FB Demi"/>
          <w:color w:val="000000"/>
          <w:sz w:val="22"/>
          <w:szCs w:val="22"/>
          <w:lang w:val="en-US"/>
        </w:rPr>
        <w:t xml:space="preserve"> the Compendium</w:t>
      </w:r>
    </w:p>
    <w:p w14:paraId="4799C865" w14:textId="70C8462E" w:rsidR="00F900B9" w:rsidRDefault="00F900B9" w:rsidP="00F900B9">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There are many bidding systems in the world, and you, the teacher, probably have your own favorite system. No matter what you think of the material, </w:t>
      </w:r>
      <w:r w:rsidRPr="00CB23B2">
        <w:rPr>
          <w:rFonts w:asciiTheme="majorHAnsi" w:hAnsiTheme="majorHAnsi"/>
          <w:b/>
          <w:color w:val="000000"/>
          <w:sz w:val="22"/>
          <w:szCs w:val="22"/>
          <w:lang w:val="en-US"/>
        </w:rPr>
        <w:t>do not say:</w:t>
      </w:r>
    </w:p>
    <w:p w14:paraId="3829214A" w14:textId="41FAD8CA" w:rsidR="00F900B9" w:rsidRPr="00CB23B2" w:rsidRDefault="00F900B9" w:rsidP="00CB23B2">
      <w:pPr>
        <w:pStyle w:val="NormalWeb"/>
        <w:jc w:val="center"/>
        <w:rPr>
          <w:rFonts w:asciiTheme="majorHAnsi" w:hAnsiTheme="majorHAnsi"/>
          <w:i/>
          <w:color w:val="000000"/>
          <w:sz w:val="22"/>
          <w:szCs w:val="22"/>
          <w:lang w:val="en-US"/>
        </w:rPr>
      </w:pPr>
      <w:r w:rsidRPr="00CB23B2">
        <w:rPr>
          <w:rFonts w:asciiTheme="majorHAnsi" w:hAnsiTheme="majorHAnsi"/>
          <w:i/>
          <w:color w:val="000000"/>
          <w:sz w:val="22"/>
          <w:szCs w:val="22"/>
          <w:lang w:val="en-US"/>
        </w:rPr>
        <w:t>“This is what is says in the book, but this is how I do myself.”</w:t>
      </w:r>
    </w:p>
    <w:p w14:paraId="4F5B9007" w14:textId="1DFDB858" w:rsidR="00F900B9" w:rsidRDefault="00CB23B2" w:rsidP="00F900B9">
      <w:pPr>
        <w:pStyle w:val="NormalWeb"/>
        <w:rPr>
          <w:rFonts w:asciiTheme="majorHAnsi" w:hAnsiTheme="majorHAnsi"/>
          <w:color w:val="000000"/>
          <w:sz w:val="22"/>
          <w:szCs w:val="22"/>
          <w:lang w:val="en-US"/>
        </w:rPr>
      </w:pPr>
      <w:r>
        <w:rPr>
          <w:rFonts w:asciiTheme="majorHAnsi" w:hAnsiTheme="majorHAnsi"/>
          <w:color w:val="000000"/>
          <w:sz w:val="22"/>
          <w:szCs w:val="22"/>
          <w:lang w:val="en-US"/>
        </w:rPr>
        <w:t>You have to give your students simple and clear information that is consistent and makes sense. If curious students ask, of course, you should tell that there are many alternatives, but recommend that they stick to what is in the course material. When you talk about alternative ways of bidding, you must be certain that you are correct.</w:t>
      </w:r>
    </w:p>
    <w:p w14:paraId="2995D0BA" w14:textId="5B24F6A8" w:rsidR="00CB23B2" w:rsidRDefault="00CB23B2" w:rsidP="00F900B9">
      <w:pPr>
        <w:pStyle w:val="NormalWeb"/>
        <w:rPr>
          <w:rFonts w:asciiTheme="majorHAnsi" w:hAnsiTheme="majorHAnsi"/>
          <w:color w:val="000000"/>
          <w:sz w:val="22"/>
          <w:szCs w:val="22"/>
          <w:lang w:val="en-US"/>
        </w:rPr>
      </w:pPr>
      <w:r>
        <w:rPr>
          <w:rFonts w:asciiTheme="majorHAnsi" w:hAnsiTheme="majorHAnsi"/>
          <w:color w:val="000000"/>
          <w:sz w:val="22"/>
          <w:szCs w:val="22"/>
          <w:lang w:val="en-US"/>
        </w:rPr>
        <w:t>One of the most difficult things is to forget and re-learn. You may have opinions about the course material and the bidding system used, but we need to start somewhere. The idea is to create an environment where our bridge juniors can thrive, and it is very important to have a common bidding system and carding agreements that everyone agrees with and uses.</w:t>
      </w:r>
    </w:p>
    <w:p w14:paraId="3417788A" w14:textId="39AF763B" w:rsidR="0080305B" w:rsidRDefault="0080305B" w:rsidP="00F900B9">
      <w:pPr>
        <w:pStyle w:val="NormalWeb"/>
        <w:rPr>
          <w:rFonts w:asciiTheme="majorHAnsi" w:hAnsiTheme="majorHAnsi"/>
          <w:color w:val="000000"/>
          <w:sz w:val="22"/>
          <w:szCs w:val="22"/>
          <w:lang w:val="en-US"/>
        </w:rPr>
      </w:pPr>
      <w:r>
        <w:rPr>
          <w:rFonts w:asciiTheme="majorHAnsi" w:hAnsiTheme="majorHAnsi"/>
          <w:color w:val="000000"/>
          <w:sz w:val="22"/>
          <w:szCs w:val="22"/>
          <w:lang w:val="en-US"/>
        </w:rPr>
        <w:t>All lf the students that hold on to their interest in bridge will experiment on their own. Now you, as a bridge teacher, can act as a discussion partner and talk about different methods. But this is rather far into the future. And you must be certain that your ideas make sense.  First</w:t>
      </w:r>
      <w:r w:rsidR="00281575">
        <w:rPr>
          <w:rFonts w:asciiTheme="majorHAnsi" w:hAnsiTheme="majorHAnsi"/>
          <w:color w:val="000000"/>
          <w:sz w:val="22"/>
          <w:szCs w:val="22"/>
          <w:lang w:val="en-US"/>
        </w:rPr>
        <w:t xml:space="preserve"> give your students a simple an</w:t>
      </w:r>
      <w:r>
        <w:rPr>
          <w:rFonts w:asciiTheme="majorHAnsi" w:hAnsiTheme="majorHAnsi"/>
          <w:color w:val="000000"/>
          <w:sz w:val="22"/>
          <w:szCs w:val="22"/>
          <w:lang w:val="en-US"/>
        </w:rPr>
        <w:t xml:space="preserve">d strict structure, and then </w:t>
      </w:r>
      <w:r w:rsidR="00281575">
        <w:rPr>
          <w:rFonts w:asciiTheme="majorHAnsi" w:hAnsiTheme="majorHAnsi"/>
          <w:color w:val="000000"/>
          <w:sz w:val="22"/>
          <w:szCs w:val="22"/>
          <w:lang w:val="en-US"/>
        </w:rPr>
        <w:t>let them go an</w:t>
      </w:r>
      <w:r>
        <w:rPr>
          <w:rFonts w:asciiTheme="majorHAnsi" w:hAnsiTheme="majorHAnsi"/>
          <w:color w:val="000000"/>
          <w:sz w:val="22"/>
          <w:szCs w:val="22"/>
          <w:lang w:val="en-US"/>
        </w:rPr>
        <w:t>d</w:t>
      </w:r>
      <w:r w:rsidR="00281575">
        <w:rPr>
          <w:rFonts w:asciiTheme="majorHAnsi" w:hAnsiTheme="majorHAnsi"/>
          <w:color w:val="000000"/>
          <w:sz w:val="22"/>
          <w:szCs w:val="22"/>
          <w:lang w:val="en-US"/>
        </w:rPr>
        <w:t xml:space="preserve"> create themselv</w:t>
      </w:r>
      <w:r>
        <w:rPr>
          <w:rFonts w:asciiTheme="majorHAnsi" w:hAnsiTheme="majorHAnsi"/>
          <w:color w:val="000000"/>
          <w:sz w:val="22"/>
          <w:szCs w:val="22"/>
          <w:lang w:val="en-US"/>
        </w:rPr>
        <w:t>es.</w:t>
      </w:r>
    </w:p>
    <w:p w14:paraId="1B57914C" w14:textId="065B1F31" w:rsidR="00281575" w:rsidRPr="00281575" w:rsidRDefault="006C46A5" w:rsidP="00F900B9">
      <w:pPr>
        <w:pStyle w:val="NormalWeb"/>
        <w:rPr>
          <w:rFonts w:ascii="Berlin Sans FB Demi" w:hAnsi="Berlin Sans FB Demi"/>
          <w:color w:val="000000"/>
          <w:sz w:val="22"/>
          <w:szCs w:val="22"/>
          <w:lang w:val="en-US"/>
        </w:rPr>
      </w:pPr>
      <w:r>
        <w:rPr>
          <w:rFonts w:ascii="Berlin Sans FB Demi" w:hAnsi="Berlin Sans FB Demi"/>
          <w:color w:val="000000"/>
          <w:sz w:val="22"/>
          <w:szCs w:val="22"/>
          <w:lang w:val="en-US"/>
        </w:rPr>
        <w:t xml:space="preserve">Do not Say that </w:t>
      </w:r>
      <w:r w:rsidR="00281575" w:rsidRPr="00281575">
        <w:rPr>
          <w:rFonts w:ascii="Berlin Sans FB Demi" w:hAnsi="Berlin Sans FB Demi"/>
          <w:color w:val="000000"/>
          <w:sz w:val="22"/>
          <w:szCs w:val="22"/>
          <w:lang w:val="en-US"/>
        </w:rPr>
        <w:t>Bridge is Easy</w:t>
      </w:r>
    </w:p>
    <w:p w14:paraId="6E1CEA3E" w14:textId="4FC32745" w:rsidR="00281575" w:rsidRDefault="00281575" w:rsidP="00281575">
      <w:pPr>
        <w:pStyle w:val="NormalWeb"/>
        <w:rPr>
          <w:rFonts w:asciiTheme="majorHAnsi" w:hAnsiTheme="majorHAnsi"/>
          <w:color w:val="000000"/>
          <w:sz w:val="22"/>
          <w:szCs w:val="22"/>
        </w:rPr>
      </w:pPr>
      <w:r>
        <w:rPr>
          <w:rFonts w:asciiTheme="majorHAnsi" w:hAnsiTheme="majorHAnsi"/>
          <w:color w:val="000000"/>
          <w:sz w:val="22"/>
          <w:szCs w:val="22"/>
          <w:lang w:val="en-US"/>
        </w:rPr>
        <w:t>This statement can be dangerous. You may think that bridge is easy to grasp, but any concept may be difficult for someone else. The danger is that your students feel stupid if they do not understand, especially when they fail, and we really do not want that. A much better view is that bridge is a challenge and that different people will do differently well.</w:t>
      </w:r>
    </w:p>
    <w:p w14:paraId="0CC66F64" w14:textId="77777777" w:rsidR="00281575" w:rsidRPr="000B7E8A" w:rsidRDefault="00281575" w:rsidP="00281575">
      <w:pPr>
        <w:pStyle w:val="NormalWeb"/>
        <w:rPr>
          <w:rFonts w:asciiTheme="majorHAnsi" w:hAnsiTheme="majorHAnsi"/>
          <w:sz w:val="22"/>
          <w:szCs w:val="22"/>
        </w:rPr>
      </w:pPr>
    </w:p>
    <w:p w14:paraId="02FAA108" w14:textId="54C4EE5D" w:rsidR="005F79BE" w:rsidRPr="000B7E8A" w:rsidRDefault="005F79BE" w:rsidP="00C4328F">
      <w:pPr>
        <w:pStyle w:val="NormalWeb"/>
        <w:rPr>
          <w:rFonts w:asciiTheme="majorHAnsi" w:hAnsiTheme="majorHAnsi"/>
          <w:sz w:val="22"/>
          <w:szCs w:val="22"/>
        </w:rPr>
      </w:pPr>
    </w:p>
    <w:sectPr w:rsidR="005F79BE" w:rsidRPr="000B7E8A" w:rsidSect="00801720">
      <w:headerReference w:type="default"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5C37" w14:textId="77777777" w:rsidR="00135026" w:rsidRDefault="00135026" w:rsidP="003D4A72">
      <w:r>
        <w:separator/>
      </w:r>
    </w:p>
  </w:endnote>
  <w:endnote w:type="continuationSeparator" w:id="0">
    <w:p w14:paraId="36F18499" w14:textId="77777777" w:rsidR="00135026" w:rsidRDefault="00135026" w:rsidP="003D4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braham Lincoln">
    <w:charset w:val="00"/>
    <w:family w:val="auto"/>
    <w:pitch w:val="variable"/>
    <w:sig w:usb0="800000AF" w:usb1="48000042" w:usb2="14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3ACE7" w14:textId="63B9D483" w:rsidR="003D4A72" w:rsidRDefault="003D4A72">
    <w:pPr>
      <w:pStyle w:val="Footer"/>
    </w:pPr>
    <w:r>
      <w:rPr>
        <w:rFonts w:ascii="Berlin Sans FB Demi" w:hAnsi="Berlin Sans FB Demi"/>
      </w:rPr>
      <w:t>BRIDGE - The #1 Mindsport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FB29AA" w14:textId="77777777" w:rsidR="00135026" w:rsidRDefault="00135026" w:rsidP="003D4A72">
      <w:r>
        <w:separator/>
      </w:r>
    </w:p>
  </w:footnote>
  <w:footnote w:type="continuationSeparator" w:id="0">
    <w:p w14:paraId="6260DA27" w14:textId="77777777" w:rsidR="00135026" w:rsidRDefault="00135026" w:rsidP="003D4A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61A8F" w14:textId="055D8A75" w:rsidR="00617A6C" w:rsidRDefault="00617A6C">
    <w:pPr>
      <w:pStyle w:val="Header"/>
    </w:pPr>
    <w:r>
      <w:rPr>
        <w:noProof/>
      </w:rPr>
      <w:drawing>
        <wp:anchor distT="0" distB="0" distL="114300" distR="114300" simplePos="0" relativeHeight="251658240" behindDoc="0" locked="0" layoutInCell="1" allowOverlap="1" wp14:anchorId="38D4F185" wp14:editId="1BAD417D">
          <wp:simplePos x="0" y="0"/>
          <wp:positionH relativeFrom="column">
            <wp:posOffset>-4445</wp:posOffset>
          </wp:positionH>
          <wp:positionV relativeFrom="paragraph">
            <wp:posOffset>-1905</wp:posOffset>
          </wp:positionV>
          <wp:extent cx="613730" cy="7239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F LOGO con scritte e Bridge for Peace curvo.jpg"/>
                  <pic:cNvPicPr/>
                </pic:nvPicPr>
                <pic:blipFill>
                  <a:blip r:embed="rId1"/>
                  <a:stretch>
                    <a:fillRect/>
                  </a:stretch>
                </pic:blipFill>
                <pic:spPr>
                  <a:xfrm>
                    <a:off x="0" y="0"/>
                    <a:ext cx="613730" cy="723900"/>
                  </a:xfrm>
                  <a:prstGeom prst="rect">
                    <a:avLst/>
                  </a:prstGeom>
                </pic:spPr>
              </pic:pic>
            </a:graphicData>
          </a:graphic>
        </wp:anchor>
      </w:drawing>
    </w:r>
  </w:p>
  <w:p w14:paraId="299A915A" w14:textId="77777777" w:rsidR="00617A6C" w:rsidRDefault="00617A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56EBC"/>
    <w:multiLevelType w:val="hybridMultilevel"/>
    <w:tmpl w:val="0B74D912"/>
    <w:lvl w:ilvl="0" w:tplc="E3BC4E1C">
      <w:start w:val="3"/>
      <w:numFmt w:val="bullet"/>
      <w:lvlText w:val=""/>
      <w:lvlJc w:val="left"/>
      <w:pPr>
        <w:ind w:left="720" w:hanging="360"/>
      </w:pPr>
      <w:rPr>
        <w:rFonts w:ascii="Symbol" w:eastAsiaTheme="minorEastAsia" w:hAnsi="Symbol" w:cs="Times New Roman"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137819C7"/>
    <w:multiLevelType w:val="hybridMultilevel"/>
    <w:tmpl w:val="9C4EE95C"/>
    <w:lvl w:ilvl="0" w:tplc="4FF6205A">
      <w:start w:val="6"/>
      <w:numFmt w:val="bullet"/>
      <w:lvlText w:val=""/>
      <w:lvlJc w:val="left"/>
      <w:pPr>
        <w:ind w:left="720" w:hanging="360"/>
      </w:pPr>
      <w:rPr>
        <w:rFonts w:ascii="Symbol" w:eastAsiaTheme="minorEastAsia" w:hAnsi="Symbol" w:cs="Times New Roman"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2D357D6A"/>
    <w:multiLevelType w:val="hybridMultilevel"/>
    <w:tmpl w:val="27C86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FB4E6A"/>
    <w:multiLevelType w:val="hybridMultilevel"/>
    <w:tmpl w:val="63F4F7C8"/>
    <w:lvl w:ilvl="0" w:tplc="BC2A1E6C">
      <w:start w:val="16"/>
      <w:numFmt w:val="bullet"/>
      <w:lvlText w:val=""/>
      <w:lvlJc w:val="left"/>
      <w:pPr>
        <w:ind w:left="720" w:hanging="360"/>
      </w:pPr>
      <w:rPr>
        <w:rFonts w:ascii="Symbol" w:eastAsiaTheme="minorEastAsia" w:hAnsi="Symbol"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4D"/>
    <w:rsid w:val="000226EF"/>
    <w:rsid w:val="000374AF"/>
    <w:rsid w:val="0004006A"/>
    <w:rsid w:val="000918F9"/>
    <w:rsid w:val="000B7E8A"/>
    <w:rsid w:val="000E77C7"/>
    <w:rsid w:val="001055A0"/>
    <w:rsid w:val="0011567D"/>
    <w:rsid w:val="00135026"/>
    <w:rsid w:val="001C7FAB"/>
    <w:rsid w:val="002162A1"/>
    <w:rsid w:val="00240B84"/>
    <w:rsid w:val="0024524B"/>
    <w:rsid w:val="00281575"/>
    <w:rsid w:val="002A3F15"/>
    <w:rsid w:val="0037477D"/>
    <w:rsid w:val="003779AF"/>
    <w:rsid w:val="003B1180"/>
    <w:rsid w:val="003B1920"/>
    <w:rsid w:val="003D4A72"/>
    <w:rsid w:val="003F66DE"/>
    <w:rsid w:val="00441EAF"/>
    <w:rsid w:val="00453240"/>
    <w:rsid w:val="004B754D"/>
    <w:rsid w:val="004E0B02"/>
    <w:rsid w:val="00542DCB"/>
    <w:rsid w:val="005607B9"/>
    <w:rsid w:val="005B2D1F"/>
    <w:rsid w:val="005B40FA"/>
    <w:rsid w:val="005F79BE"/>
    <w:rsid w:val="00617A6C"/>
    <w:rsid w:val="00637945"/>
    <w:rsid w:val="00652863"/>
    <w:rsid w:val="006C15F9"/>
    <w:rsid w:val="006C46A5"/>
    <w:rsid w:val="00700B26"/>
    <w:rsid w:val="007041FC"/>
    <w:rsid w:val="00801720"/>
    <w:rsid w:val="0080305B"/>
    <w:rsid w:val="008346C0"/>
    <w:rsid w:val="00845330"/>
    <w:rsid w:val="00886A48"/>
    <w:rsid w:val="00931248"/>
    <w:rsid w:val="00933DBD"/>
    <w:rsid w:val="00A54463"/>
    <w:rsid w:val="00A65AAA"/>
    <w:rsid w:val="00AE6D01"/>
    <w:rsid w:val="00B227B2"/>
    <w:rsid w:val="00BB7FDE"/>
    <w:rsid w:val="00BD58C6"/>
    <w:rsid w:val="00BE50A1"/>
    <w:rsid w:val="00C009EB"/>
    <w:rsid w:val="00C0555D"/>
    <w:rsid w:val="00C4328F"/>
    <w:rsid w:val="00C437DC"/>
    <w:rsid w:val="00C82F4E"/>
    <w:rsid w:val="00CB23B2"/>
    <w:rsid w:val="00CC5709"/>
    <w:rsid w:val="00E14A45"/>
    <w:rsid w:val="00E337C6"/>
    <w:rsid w:val="00E823EB"/>
    <w:rsid w:val="00EB5C92"/>
    <w:rsid w:val="00F573C4"/>
    <w:rsid w:val="00F60CFC"/>
    <w:rsid w:val="00F75B53"/>
    <w:rsid w:val="00F900B9"/>
    <w:rsid w:val="00FE4E62"/>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3F14C8"/>
  <w14:defaultImageDpi w14:val="300"/>
  <w15:docId w15:val="{77514D41-C509-4A85-8192-074DFD8A8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sv-SE" w:eastAsia="sv-SE"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autoRedefine/>
    <w:uiPriority w:val="99"/>
    <w:qFormat/>
    <w:rsid w:val="00CC5709"/>
    <w:pPr>
      <w:keepNext/>
      <w:keepLines/>
      <w:pBdr>
        <w:bottom w:val="single" w:sz="4" w:space="1" w:color="auto"/>
      </w:pBdr>
      <w:spacing w:before="480"/>
      <w:outlineLvl w:val="0"/>
    </w:pPr>
    <w:rPr>
      <w:rFonts w:ascii="Abraham Lincoln" w:eastAsiaTheme="majorEastAsia" w:hAnsi="Abraham Lincoln" w:cstheme="majorBidi"/>
      <w:b/>
      <w:bCs/>
      <w:sz w:val="40"/>
      <w:szCs w:val="32"/>
      <w:lang w:val="en-US" w:eastAsia="en-US"/>
    </w:rPr>
  </w:style>
  <w:style w:type="paragraph" w:styleId="Heading2">
    <w:name w:val="heading 2"/>
    <w:basedOn w:val="Normal"/>
    <w:next w:val="Normal"/>
    <w:link w:val="Heading2Char"/>
    <w:autoRedefine/>
    <w:uiPriority w:val="99"/>
    <w:unhideWhenUsed/>
    <w:qFormat/>
    <w:rsid w:val="00CC5709"/>
    <w:pPr>
      <w:keepNext/>
      <w:keepLines/>
      <w:pBdr>
        <w:bottom w:val="single" w:sz="4" w:space="1" w:color="auto"/>
      </w:pBdr>
      <w:spacing w:before="200"/>
      <w:outlineLvl w:val="1"/>
    </w:pPr>
    <w:rPr>
      <w:rFonts w:ascii="Abraham Lincoln" w:eastAsiaTheme="majorEastAsia" w:hAnsi="Abraham Lincoln" w:cstheme="majorBidi"/>
      <w:b/>
      <w:bCs/>
      <w:sz w:val="3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CC5709"/>
    <w:rPr>
      <w:rFonts w:ascii="Abraham Lincoln" w:eastAsiaTheme="majorEastAsia" w:hAnsi="Abraham Lincoln" w:cstheme="majorBidi"/>
      <w:b/>
      <w:bCs/>
      <w:sz w:val="36"/>
      <w:szCs w:val="26"/>
      <w:lang w:val="en-GB"/>
    </w:rPr>
  </w:style>
  <w:style w:type="character" w:customStyle="1" w:styleId="Heading1Char">
    <w:name w:val="Heading 1 Char"/>
    <w:basedOn w:val="DefaultParagraphFont"/>
    <w:link w:val="Heading1"/>
    <w:uiPriority w:val="99"/>
    <w:rsid w:val="00CC5709"/>
    <w:rPr>
      <w:rFonts w:ascii="Abraham Lincoln" w:eastAsiaTheme="majorEastAsia" w:hAnsi="Abraham Lincoln" w:cstheme="majorBidi"/>
      <w:b/>
      <w:bCs/>
      <w:sz w:val="40"/>
      <w:szCs w:val="32"/>
      <w:lang w:val="en-US" w:eastAsia="en-US"/>
    </w:rPr>
  </w:style>
  <w:style w:type="paragraph" w:styleId="NormalWeb">
    <w:name w:val="Normal (Web)"/>
    <w:basedOn w:val="Normal"/>
    <w:uiPriority w:val="99"/>
    <w:unhideWhenUsed/>
    <w:rsid w:val="004B754D"/>
    <w:pPr>
      <w:spacing w:before="100" w:beforeAutospacing="1" w:after="100" w:afterAutospacing="1"/>
    </w:pPr>
    <w:rPr>
      <w:rFonts w:ascii="Times" w:hAnsi="Times" w:cs="Times New Roman"/>
      <w:sz w:val="20"/>
      <w:szCs w:val="20"/>
    </w:rPr>
  </w:style>
  <w:style w:type="paragraph" w:styleId="NoSpacing">
    <w:name w:val="No Spacing"/>
    <w:uiPriority w:val="1"/>
    <w:qFormat/>
    <w:rsid w:val="004B754D"/>
  </w:style>
  <w:style w:type="paragraph" w:styleId="Header">
    <w:name w:val="header"/>
    <w:basedOn w:val="Normal"/>
    <w:link w:val="HeaderChar"/>
    <w:uiPriority w:val="99"/>
    <w:unhideWhenUsed/>
    <w:rsid w:val="003D4A72"/>
    <w:pPr>
      <w:tabs>
        <w:tab w:val="center" w:pos="4536"/>
        <w:tab w:val="right" w:pos="9072"/>
      </w:tabs>
    </w:pPr>
  </w:style>
  <w:style w:type="character" w:customStyle="1" w:styleId="HeaderChar">
    <w:name w:val="Header Char"/>
    <w:basedOn w:val="DefaultParagraphFont"/>
    <w:link w:val="Header"/>
    <w:uiPriority w:val="99"/>
    <w:rsid w:val="003D4A72"/>
  </w:style>
  <w:style w:type="paragraph" w:styleId="Footer">
    <w:name w:val="footer"/>
    <w:basedOn w:val="Normal"/>
    <w:link w:val="FooterChar"/>
    <w:uiPriority w:val="99"/>
    <w:unhideWhenUsed/>
    <w:rsid w:val="003D4A72"/>
    <w:pPr>
      <w:tabs>
        <w:tab w:val="center" w:pos="4536"/>
        <w:tab w:val="right" w:pos="9072"/>
      </w:tabs>
    </w:pPr>
  </w:style>
  <w:style w:type="character" w:customStyle="1" w:styleId="FooterChar">
    <w:name w:val="Footer Char"/>
    <w:basedOn w:val="DefaultParagraphFont"/>
    <w:link w:val="Footer"/>
    <w:uiPriority w:val="99"/>
    <w:rsid w:val="003D4A72"/>
  </w:style>
  <w:style w:type="paragraph" w:styleId="BalloonText">
    <w:name w:val="Balloon Text"/>
    <w:basedOn w:val="Normal"/>
    <w:link w:val="BalloonTextChar"/>
    <w:uiPriority w:val="99"/>
    <w:semiHidden/>
    <w:unhideWhenUsed/>
    <w:rsid w:val="00617A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A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1821</Words>
  <Characters>10380</Characters>
  <Application>Microsoft Office Word</Application>
  <DocSecurity>0</DocSecurity>
  <Lines>86</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Leandersson</dc:creator>
  <cp:keywords/>
  <dc:description/>
  <cp:lastModifiedBy>Fellus</cp:lastModifiedBy>
  <cp:revision>2</cp:revision>
  <dcterms:created xsi:type="dcterms:W3CDTF">2019-03-13T16:39:00Z</dcterms:created>
  <dcterms:modified xsi:type="dcterms:W3CDTF">2019-03-13T16:39:00Z</dcterms:modified>
</cp:coreProperties>
</file>